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66" w:rsidRDefault="00824966" w:rsidP="00192BF0">
      <w:pPr>
        <w:ind w:right="560" w:firstLineChars="2200" w:firstLine="6184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编号：</w:t>
      </w:r>
      <w:r>
        <w:rPr>
          <w:rFonts w:hint="eastAsia"/>
          <w:b/>
          <w:bCs/>
          <w:sz w:val="28"/>
          <w:szCs w:val="28"/>
        </w:rPr>
        <w:t>ZB-2018-</w:t>
      </w:r>
      <w:r w:rsidR="00DF37D3">
        <w:rPr>
          <w:rFonts w:hint="eastAsia"/>
          <w:b/>
          <w:bCs/>
          <w:sz w:val="28"/>
          <w:szCs w:val="28"/>
        </w:rPr>
        <w:t>01</w:t>
      </w:r>
    </w:p>
    <w:p w:rsidR="00824966" w:rsidRDefault="00824966" w:rsidP="00824966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6CFFE3C5" wp14:editId="2FD1FAAC">
            <wp:extent cx="5762625" cy="933450"/>
            <wp:effectExtent l="0" t="0" r="0" b="0"/>
            <wp:docPr id="2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未标题-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966" w:rsidRDefault="00824966" w:rsidP="00824966">
      <w:pPr>
        <w:jc w:val="center"/>
        <w:rPr>
          <w:b/>
          <w:sz w:val="36"/>
          <w:szCs w:val="36"/>
        </w:rPr>
      </w:pPr>
    </w:p>
    <w:p w:rsidR="00824966" w:rsidRDefault="00824966" w:rsidP="00824966">
      <w:pPr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泾河校区二期工程用塑钢窗</w:t>
      </w:r>
    </w:p>
    <w:p w:rsidR="00824966" w:rsidRDefault="00824966" w:rsidP="00824966">
      <w:pPr>
        <w:jc w:val="center"/>
        <w:rPr>
          <w:b/>
          <w:sz w:val="44"/>
          <w:szCs w:val="44"/>
        </w:rPr>
      </w:pPr>
    </w:p>
    <w:p w:rsidR="00824966" w:rsidRDefault="00824966" w:rsidP="00824966">
      <w:pPr>
        <w:jc w:val="center"/>
        <w:rPr>
          <w:b/>
          <w:sz w:val="44"/>
          <w:szCs w:val="44"/>
        </w:rPr>
      </w:pPr>
    </w:p>
    <w:p w:rsidR="00824966" w:rsidRDefault="00824966" w:rsidP="00824966">
      <w:pPr>
        <w:jc w:val="center"/>
        <w:rPr>
          <w:rFonts w:ascii="华文行楷" w:eastAsia="华文行楷" w:hAnsi="Calibri" w:cs="Times New Roman"/>
          <w:color w:val="240670"/>
          <w:sz w:val="84"/>
          <w:szCs w:val="84"/>
        </w:rPr>
      </w:pPr>
      <w:r>
        <w:rPr>
          <w:rFonts w:ascii="华文行楷" w:eastAsia="华文行楷" w:hAnsi="Calibri" w:cs="Times New Roman" w:hint="eastAsia"/>
          <w:color w:val="240670"/>
          <w:sz w:val="84"/>
          <w:szCs w:val="84"/>
        </w:rPr>
        <w:t>招</w:t>
      </w:r>
    </w:p>
    <w:p w:rsidR="00824966" w:rsidRDefault="00824966" w:rsidP="00824966">
      <w:pPr>
        <w:jc w:val="center"/>
        <w:rPr>
          <w:rFonts w:ascii="华文行楷" w:eastAsia="华文行楷" w:hAnsi="Calibri" w:cs="Times New Roman"/>
          <w:color w:val="240670"/>
          <w:sz w:val="84"/>
          <w:szCs w:val="84"/>
        </w:rPr>
      </w:pPr>
      <w:r>
        <w:rPr>
          <w:rFonts w:ascii="华文行楷" w:eastAsia="华文行楷" w:hAnsi="Calibri" w:cs="Times New Roman" w:hint="eastAsia"/>
          <w:color w:val="240670"/>
          <w:sz w:val="84"/>
          <w:szCs w:val="84"/>
        </w:rPr>
        <w:t>标</w:t>
      </w:r>
    </w:p>
    <w:p w:rsidR="00824966" w:rsidRDefault="00824966" w:rsidP="00824966">
      <w:pPr>
        <w:jc w:val="center"/>
        <w:rPr>
          <w:rFonts w:ascii="华文行楷" w:eastAsia="华文行楷" w:hAnsi="Calibri" w:cs="Times New Roman"/>
          <w:color w:val="240670"/>
          <w:sz w:val="84"/>
          <w:szCs w:val="84"/>
        </w:rPr>
      </w:pPr>
      <w:r>
        <w:rPr>
          <w:rFonts w:ascii="华文行楷" w:eastAsia="华文行楷" w:hAnsi="Calibri" w:cs="Times New Roman" w:hint="eastAsia"/>
          <w:color w:val="240670"/>
          <w:sz w:val="84"/>
          <w:szCs w:val="84"/>
        </w:rPr>
        <w:t>文</w:t>
      </w:r>
    </w:p>
    <w:p w:rsidR="00824966" w:rsidRDefault="00824966" w:rsidP="00824966">
      <w:pPr>
        <w:jc w:val="center"/>
        <w:rPr>
          <w:rFonts w:ascii="Calibri" w:eastAsia="宋体" w:hAnsi="Calibri" w:cs="Times New Roman"/>
          <w:b/>
          <w:sz w:val="52"/>
          <w:szCs w:val="52"/>
        </w:rPr>
      </w:pPr>
      <w:r>
        <w:rPr>
          <w:rFonts w:ascii="华文行楷" w:eastAsia="华文行楷" w:hAnsi="Calibri" w:cs="Times New Roman" w:hint="eastAsia"/>
          <w:color w:val="240670"/>
          <w:sz w:val="84"/>
          <w:szCs w:val="84"/>
        </w:rPr>
        <w:t>件</w:t>
      </w:r>
    </w:p>
    <w:p w:rsidR="00824966" w:rsidRDefault="00824966" w:rsidP="00824966">
      <w:pPr>
        <w:rPr>
          <w:sz w:val="32"/>
          <w:szCs w:val="32"/>
        </w:rPr>
      </w:pPr>
    </w:p>
    <w:p w:rsidR="00824966" w:rsidRDefault="006D5C8C" w:rsidP="00A64AD3">
      <w:pPr>
        <w:spacing w:beforeLines="50" w:before="156" w:afterLines="50" w:after="156" w:line="360" w:lineRule="auto"/>
        <w:ind w:firstLineChars="298" w:firstLine="957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项目名称：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  </w:t>
      </w:r>
      <w:r w:rsidR="00824966">
        <w:rPr>
          <w:rFonts w:ascii="宋体" w:hAnsi="宋体" w:cs="宋体" w:hint="eastAsia"/>
          <w:b/>
          <w:bCs/>
          <w:sz w:val="32"/>
          <w:szCs w:val="32"/>
          <w:u w:val="single"/>
        </w:rPr>
        <w:t>二期工程钢窗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  </w:t>
      </w:r>
    </w:p>
    <w:p w:rsidR="00824966" w:rsidRDefault="00824966" w:rsidP="00A64AD3">
      <w:pPr>
        <w:widowControl/>
        <w:shd w:val="clear" w:color="auto" w:fill="FFFFFF"/>
        <w:spacing w:line="360" w:lineRule="auto"/>
        <w:ind w:rightChars="50" w:right="105" w:firstLineChars="298" w:firstLine="957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招 标 人：</w:t>
      </w:r>
      <w:r w:rsidR="006D5C8C"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>西安理工大学高科学院</w:t>
      </w:r>
      <w:r w:rsidR="006D5C8C"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</w:t>
      </w:r>
    </w:p>
    <w:p w:rsidR="00824966" w:rsidRDefault="00824966" w:rsidP="00A64AD3">
      <w:pPr>
        <w:widowControl/>
        <w:shd w:val="clear" w:color="auto" w:fill="FFFFFF"/>
        <w:spacing w:line="360" w:lineRule="auto"/>
        <w:ind w:rightChars="50" w:right="105" w:firstLineChars="298" w:firstLine="957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时</w:t>
      </w:r>
      <w:r w:rsidR="006D5C8C">
        <w:rPr>
          <w:rFonts w:ascii="宋体" w:hAnsi="宋体" w:cs="宋体" w:hint="eastAsia"/>
          <w:b/>
          <w:bCs/>
          <w:sz w:val="32"/>
          <w:szCs w:val="32"/>
        </w:rPr>
        <w:t xml:space="preserve">    </w:t>
      </w:r>
      <w:r>
        <w:rPr>
          <w:rFonts w:ascii="宋体" w:hAnsi="宋体" w:cs="宋体" w:hint="eastAsia"/>
          <w:b/>
          <w:bCs/>
          <w:sz w:val="32"/>
          <w:szCs w:val="32"/>
        </w:rPr>
        <w:t>间：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 2018年</w:t>
      </w:r>
      <w:r w:rsidR="00447934">
        <w:rPr>
          <w:rFonts w:ascii="宋体" w:hAnsi="宋体" w:cs="宋体" w:hint="eastAsia"/>
          <w:b/>
          <w:bCs/>
          <w:sz w:val="32"/>
          <w:szCs w:val="32"/>
          <w:u w:val="single"/>
        </w:rPr>
        <w:t>12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>月</w:t>
      </w:r>
      <w:r w:rsidR="00447934">
        <w:rPr>
          <w:rFonts w:ascii="宋体" w:hAnsi="宋体" w:cs="宋体" w:hint="eastAsia"/>
          <w:b/>
          <w:bCs/>
          <w:sz w:val="32"/>
          <w:szCs w:val="32"/>
          <w:u w:val="single"/>
        </w:rPr>
        <w:t>6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日   </w:t>
      </w:r>
    </w:p>
    <w:p w:rsidR="00192BF0" w:rsidRDefault="00192BF0" w:rsidP="00F27A6F">
      <w:pPr>
        <w:spacing w:beforeLines="50" w:before="156" w:afterLines="50" w:after="156" w:line="360" w:lineRule="auto"/>
        <w:rPr>
          <w:rFonts w:ascii="宋体" w:hAnsi="宋体" w:cs="宋体"/>
          <w:b/>
          <w:bCs/>
          <w:sz w:val="32"/>
          <w:szCs w:val="32"/>
        </w:rPr>
      </w:pPr>
    </w:p>
    <w:p w:rsidR="00D462BA" w:rsidRDefault="00D462BA" w:rsidP="00F27A6F">
      <w:pPr>
        <w:spacing w:beforeLines="50" w:before="156" w:afterLines="50" w:after="156" w:line="360" w:lineRule="auto"/>
        <w:rPr>
          <w:rFonts w:ascii="宋体" w:hAnsi="宋体" w:cs="宋体"/>
          <w:b/>
          <w:bCs/>
          <w:sz w:val="32"/>
          <w:szCs w:val="32"/>
        </w:rPr>
      </w:pPr>
    </w:p>
    <w:p w:rsidR="00D462BA" w:rsidRDefault="00D462BA" w:rsidP="00F27A6F">
      <w:pPr>
        <w:spacing w:beforeLines="50" w:before="156" w:afterLines="50" w:after="156" w:line="360" w:lineRule="auto"/>
        <w:rPr>
          <w:rFonts w:ascii="宋体" w:hAnsi="宋体" w:cs="宋体"/>
          <w:b/>
          <w:bCs/>
          <w:sz w:val="32"/>
          <w:szCs w:val="32"/>
        </w:rPr>
        <w:sectPr w:rsidR="00D462BA" w:rsidSect="00B97C13">
          <w:pgSz w:w="11906" w:h="16838"/>
          <w:pgMar w:top="1157" w:right="1293" w:bottom="1157" w:left="1689" w:header="851" w:footer="992" w:gutter="0"/>
          <w:cols w:space="0"/>
          <w:docGrid w:type="lines" w:linePitch="312"/>
        </w:sectPr>
      </w:pPr>
    </w:p>
    <w:p w:rsidR="003A713C" w:rsidRDefault="00D462BA" w:rsidP="00D462BA">
      <w:pPr>
        <w:pStyle w:val="2"/>
        <w:numPr>
          <w:ilvl w:val="0"/>
          <w:numId w:val="3"/>
        </w:numPr>
        <w:spacing w:line="520" w:lineRule="exact"/>
        <w:rPr>
          <w:rFonts w:ascii="黑体" w:hAnsi="黑体" w:cs="黑体"/>
        </w:rPr>
      </w:pPr>
      <w:bookmarkStart w:id="0" w:name="_Toc189139736"/>
      <w:bookmarkStart w:id="1" w:name="_Toc189133039"/>
      <w:r>
        <w:rPr>
          <w:rFonts w:ascii="黑体" w:hAnsi="黑体" w:cs="黑体" w:hint="eastAsia"/>
        </w:rPr>
        <w:lastRenderedPageBreak/>
        <w:t>招标书</w:t>
      </w:r>
    </w:p>
    <w:tbl>
      <w:tblPr>
        <w:tblpPr w:leftFromText="180" w:rightFromText="180" w:vertAnchor="text" w:horzAnchor="margin" w:tblpY="675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7445"/>
      </w:tblGrid>
      <w:tr w:rsidR="00D462BA" w:rsidTr="0041298C">
        <w:trPr>
          <w:trHeight w:hRule="exact" w:val="709"/>
        </w:trPr>
        <w:tc>
          <w:tcPr>
            <w:tcW w:w="1915" w:type="dxa"/>
            <w:vAlign w:val="center"/>
          </w:tcPr>
          <w:p w:rsidR="00D462BA" w:rsidRDefault="00D462BA" w:rsidP="0041298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工程名称</w:t>
            </w:r>
          </w:p>
        </w:tc>
        <w:tc>
          <w:tcPr>
            <w:tcW w:w="7445" w:type="dxa"/>
            <w:vAlign w:val="center"/>
          </w:tcPr>
          <w:p w:rsidR="00D462BA" w:rsidRDefault="00D462BA" w:rsidP="00D462BA">
            <w:pPr>
              <w:spacing w:beforeLines="50" w:before="156" w:afterLines="50" w:after="1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5#教学楼、4栋行政办公楼、接待中心塑钢窗制作、安装工程</w:t>
            </w:r>
          </w:p>
        </w:tc>
      </w:tr>
      <w:tr w:rsidR="00D462BA" w:rsidTr="0041298C">
        <w:trPr>
          <w:trHeight w:hRule="exact" w:val="518"/>
        </w:trPr>
        <w:tc>
          <w:tcPr>
            <w:tcW w:w="1915" w:type="dxa"/>
            <w:vAlign w:val="center"/>
          </w:tcPr>
          <w:p w:rsidR="00D462BA" w:rsidRDefault="00D462BA" w:rsidP="0041298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建设地点</w:t>
            </w:r>
          </w:p>
        </w:tc>
        <w:tc>
          <w:tcPr>
            <w:tcW w:w="7445" w:type="dxa"/>
            <w:vAlign w:val="center"/>
          </w:tcPr>
          <w:p w:rsidR="00D462BA" w:rsidRDefault="00D462BA" w:rsidP="0041298C">
            <w:pPr>
              <w:widowControl/>
              <w:shd w:val="clear" w:color="auto" w:fill="FFFFFF"/>
              <w:wordWrap w:val="0"/>
              <w:ind w:rightChars="50" w:right="105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15"/>
                <w:sz w:val="24"/>
              </w:rPr>
              <w:t>陕西省泾阳县</w:t>
            </w:r>
            <w:proofErr w:type="gramStart"/>
            <w:r>
              <w:rPr>
                <w:rFonts w:ascii="宋体" w:hAnsi="宋体" w:cs="宋体" w:hint="eastAsia"/>
                <w:kern w:val="15"/>
                <w:sz w:val="24"/>
              </w:rPr>
              <w:t>泾</w:t>
            </w:r>
            <w:proofErr w:type="gramEnd"/>
            <w:r>
              <w:rPr>
                <w:rFonts w:ascii="宋体" w:hAnsi="宋体" w:cs="宋体" w:hint="eastAsia"/>
                <w:kern w:val="15"/>
                <w:sz w:val="24"/>
              </w:rPr>
              <w:t>干镇</w:t>
            </w:r>
          </w:p>
        </w:tc>
      </w:tr>
      <w:tr w:rsidR="00D462BA" w:rsidTr="0041298C">
        <w:trPr>
          <w:trHeight w:hRule="exact" w:val="437"/>
        </w:trPr>
        <w:tc>
          <w:tcPr>
            <w:tcW w:w="1915" w:type="dxa"/>
            <w:vAlign w:val="center"/>
          </w:tcPr>
          <w:p w:rsidR="00D462BA" w:rsidRDefault="00D462BA" w:rsidP="0041298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招标方式</w:t>
            </w:r>
          </w:p>
        </w:tc>
        <w:tc>
          <w:tcPr>
            <w:tcW w:w="7445" w:type="dxa"/>
            <w:vAlign w:val="center"/>
          </w:tcPr>
          <w:p w:rsidR="00D462BA" w:rsidRDefault="00D462BA" w:rsidP="0041298C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邀请招标。</w:t>
            </w:r>
          </w:p>
        </w:tc>
      </w:tr>
      <w:tr w:rsidR="00D462BA" w:rsidTr="0041298C">
        <w:trPr>
          <w:trHeight w:hRule="exact" w:val="826"/>
        </w:trPr>
        <w:tc>
          <w:tcPr>
            <w:tcW w:w="1915" w:type="dxa"/>
            <w:vAlign w:val="center"/>
          </w:tcPr>
          <w:p w:rsidR="00D462BA" w:rsidRDefault="00D462BA" w:rsidP="0041298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承包方式</w:t>
            </w:r>
          </w:p>
        </w:tc>
        <w:tc>
          <w:tcPr>
            <w:tcW w:w="7445" w:type="dxa"/>
            <w:vAlign w:val="center"/>
          </w:tcPr>
          <w:p w:rsidR="00D462BA" w:rsidRDefault="00D462BA" w:rsidP="004129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包工、包料、包质量、包安全、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包施工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机械、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包施工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措施、包税费、包文明施工、包成品保护、包竣工验收合格和工程保修等。</w:t>
            </w:r>
          </w:p>
        </w:tc>
      </w:tr>
      <w:tr w:rsidR="00D462BA" w:rsidTr="0041298C">
        <w:trPr>
          <w:trHeight w:hRule="exact" w:val="547"/>
        </w:trPr>
        <w:tc>
          <w:tcPr>
            <w:tcW w:w="1915" w:type="dxa"/>
            <w:vAlign w:val="center"/>
          </w:tcPr>
          <w:p w:rsidR="00D462BA" w:rsidRDefault="00D462BA" w:rsidP="0041298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质量标准</w:t>
            </w:r>
          </w:p>
        </w:tc>
        <w:tc>
          <w:tcPr>
            <w:tcW w:w="7445" w:type="dxa"/>
            <w:vAlign w:val="center"/>
          </w:tcPr>
          <w:p w:rsidR="00D462BA" w:rsidRDefault="00D462BA" w:rsidP="0041298C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合格。</w:t>
            </w:r>
          </w:p>
        </w:tc>
      </w:tr>
      <w:tr w:rsidR="00D462BA" w:rsidTr="0041298C">
        <w:trPr>
          <w:trHeight w:hRule="exact" w:val="788"/>
        </w:trPr>
        <w:tc>
          <w:tcPr>
            <w:tcW w:w="1915" w:type="dxa"/>
            <w:vAlign w:val="center"/>
          </w:tcPr>
          <w:p w:rsidR="00D462BA" w:rsidRDefault="00D462BA" w:rsidP="0041298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招标范围</w:t>
            </w:r>
          </w:p>
        </w:tc>
        <w:tc>
          <w:tcPr>
            <w:tcW w:w="7445" w:type="dxa"/>
            <w:vAlign w:val="center"/>
          </w:tcPr>
          <w:p w:rsidR="00D462BA" w:rsidRDefault="00D462BA" w:rsidP="0041298C">
            <w:pPr>
              <w:spacing w:line="360" w:lineRule="auto"/>
              <w:jc w:val="center"/>
              <w:rPr>
                <w:rFonts w:ascii="宋体" w:hAnsi="宋体" w:cs="宋体"/>
                <w:bCs/>
                <w:snapToGrid w:val="0"/>
                <w:sz w:val="24"/>
              </w:rPr>
            </w:pPr>
            <w:r>
              <w:rPr>
                <w:rFonts w:ascii="宋体" w:hAnsi="宋体" w:cs="宋体" w:hint="eastAsia"/>
                <w:bCs/>
                <w:snapToGrid w:val="0"/>
                <w:sz w:val="24"/>
              </w:rPr>
              <w:t>设计图纸范围内塑钢窗的制作、安装工程。</w:t>
            </w:r>
          </w:p>
        </w:tc>
      </w:tr>
      <w:tr w:rsidR="00D462BA" w:rsidTr="0041298C">
        <w:trPr>
          <w:trHeight w:hRule="exact" w:val="1269"/>
        </w:trPr>
        <w:tc>
          <w:tcPr>
            <w:tcW w:w="1915" w:type="dxa"/>
            <w:vAlign w:val="center"/>
          </w:tcPr>
          <w:p w:rsidR="00D462BA" w:rsidRDefault="00D462BA" w:rsidP="0041298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报价方式</w:t>
            </w:r>
          </w:p>
        </w:tc>
        <w:tc>
          <w:tcPr>
            <w:tcW w:w="7445" w:type="dxa"/>
            <w:vAlign w:val="center"/>
          </w:tcPr>
          <w:p w:rsidR="00D462BA" w:rsidRDefault="00D462BA" w:rsidP="00D462BA">
            <w:pPr>
              <w:adjustRightInd w:val="0"/>
              <w:snapToGrid w:val="0"/>
              <w:spacing w:beforeLines="20" w:before="62" w:afterLines="20" w:after="6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    投标综合单价包括材料费、机械费、人工费、运输费、装卸费、文明施工措施费、施工现场协调费、综合管理费、利润、税金等全部费用。 </w:t>
            </w:r>
          </w:p>
        </w:tc>
      </w:tr>
      <w:tr w:rsidR="00D462BA" w:rsidTr="0041298C">
        <w:trPr>
          <w:trHeight w:hRule="exact" w:val="544"/>
        </w:trPr>
        <w:tc>
          <w:tcPr>
            <w:tcW w:w="1915" w:type="dxa"/>
            <w:vAlign w:val="center"/>
          </w:tcPr>
          <w:p w:rsidR="00D462BA" w:rsidRDefault="00D462BA" w:rsidP="004129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投标有效期</w:t>
            </w:r>
          </w:p>
        </w:tc>
        <w:tc>
          <w:tcPr>
            <w:tcW w:w="7445" w:type="dxa"/>
            <w:vAlign w:val="center"/>
          </w:tcPr>
          <w:p w:rsidR="00D462BA" w:rsidRDefault="00D462BA" w:rsidP="004129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投标书递交后</w:t>
            </w:r>
            <w:r>
              <w:rPr>
                <w:rFonts w:ascii="宋体" w:hAnsi="宋体" w:cs="宋体" w:hint="eastAsia"/>
                <w:sz w:val="24"/>
                <w:u w:val="single"/>
              </w:rPr>
              <w:t>60</w:t>
            </w:r>
            <w:r>
              <w:rPr>
                <w:rFonts w:ascii="宋体" w:hAnsi="宋体" w:cs="宋体" w:hint="eastAsia"/>
                <w:sz w:val="24"/>
              </w:rPr>
              <w:t>天内有效。</w:t>
            </w:r>
          </w:p>
        </w:tc>
      </w:tr>
      <w:tr w:rsidR="00D462BA" w:rsidTr="0041298C">
        <w:trPr>
          <w:trHeight w:hRule="exact" w:val="519"/>
        </w:trPr>
        <w:tc>
          <w:tcPr>
            <w:tcW w:w="1915" w:type="dxa"/>
            <w:vAlign w:val="center"/>
          </w:tcPr>
          <w:p w:rsidR="00D462BA" w:rsidRDefault="00D462BA" w:rsidP="0041298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投标单位资质</w:t>
            </w:r>
          </w:p>
        </w:tc>
        <w:tc>
          <w:tcPr>
            <w:tcW w:w="7445" w:type="dxa"/>
            <w:vAlign w:val="center"/>
          </w:tcPr>
          <w:p w:rsidR="00D462BA" w:rsidRDefault="00D462BA" w:rsidP="0041298C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要求投标单位具有独立法人及相应</w:t>
            </w:r>
            <w:r>
              <w:rPr>
                <w:rFonts w:hint="eastAsia"/>
                <w:sz w:val="24"/>
                <w:szCs w:val="24"/>
              </w:rPr>
              <w:t>资质的企业；</w:t>
            </w:r>
          </w:p>
        </w:tc>
      </w:tr>
      <w:tr w:rsidR="00D462BA" w:rsidTr="0041298C">
        <w:trPr>
          <w:trHeight w:hRule="exact" w:val="6678"/>
        </w:trPr>
        <w:tc>
          <w:tcPr>
            <w:tcW w:w="1915" w:type="dxa"/>
            <w:vAlign w:val="center"/>
          </w:tcPr>
          <w:p w:rsidR="00D462BA" w:rsidRDefault="00D462BA" w:rsidP="0041298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型材品牌、规格、技术要求</w:t>
            </w:r>
          </w:p>
        </w:tc>
        <w:tc>
          <w:tcPr>
            <w:tcW w:w="7445" w:type="dxa"/>
            <w:vAlign w:val="center"/>
          </w:tcPr>
          <w:p w:rsidR="00D462BA" w:rsidRDefault="00D462BA" w:rsidP="0041298C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1.型材：推拉窗选用88系列高科牌（白色）型材（自带胶条），壁厚2.5mm。上悬窗选用60系列高科牌（白色）型材（自带胶条），壁厚2.5mm。</w:t>
            </w:r>
          </w:p>
          <w:p w:rsidR="00D462BA" w:rsidRDefault="00D462BA" w:rsidP="0041298C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2.钢衬：88系列型材钢衬采用满腔1.5mm；60系列型材钢衬采用满腔1.2mm方管；</w:t>
            </w:r>
          </w:p>
          <w:p w:rsidR="00D462BA" w:rsidRDefault="00D462BA" w:rsidP="0041298C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3.玻璃：制作成</w:t>
            </w:r>
            <w:r w:rsidR="00C14C79">
              <w:rPr>
                <w:rFonts w:ascii="宋体" w:hAnsi="宋体" w:hint="eastAsia"/>
                <w:sz w:val="24"/>
              </w:rPr>
              <w:t>6</w:t>
            </w:r>
            <w:r w:rsidRPr="00922C95">
              <w:rPr>
                <w:rFonts w:ascii="宋体" w:hAnsi="宋体" w:hint="eastAsia"/>
                <w:sz w:val="24"/>
              </w:rPr>
              <w:t>＋12A＋</w:t>
            </w:r>
            <w:r w:rsidR="00C14C79">
              <w:rPr>
                <w:rFonts w:ascii="宋体" w:hAnsi="宋体" w:hint="eastAsia"/>
                <w:sz w:val="24"/>
              </w:rPr>
              <w:t>6</w:t>
            </w:r>
            <w:r w:rsidRPr="00922C95">
              <w:rPr>
                <w:rFonts w:ascii="宋体" w:hAnsi="宋体" w:hint="eastAsia"/>
                <w:sz w:val="24"/>
              </w:rPr>
              <w:t>，K=2.4[W/(m2K)]</w:t>
            </w:r>
            <w:r>
              <w:rPr>
                <w:rFonts w:ascii="宋体" w:hAnsi="宋体" w:hint="eastAsia"/>
                <w:sz w:val="24"/>
              </w:rPr>
              <w:t>的中空</w:t>
            </w:r>
            <w:proofErr w:type="gramStart"/>
            <w:r w:rsidR="0091787B">
              <w:rPr>
                <w:rFonts w:ascii="宋体" w:hAnsi="宋体" w:hint="eastAsia"/>
                <w:sz w:val="24"/>
              </w:rPr>
              <w:t>离线白</w:t>
            </w:r>
            <w:proofErr w:type="gramEnd"/>
            <w:r>
              <w:rPr>
                <w:rFonts w:ascii="宋体" w:hAnsi="宋体" w:hint="eastAsia"/>
                <w:sz w:val="24"/>
              </w:rPr>
              <w:t>玻璃</w:t>
            </w:r>
            <w:r w:rsidR="0091787B">
              <w:rPr>
                <w:rFonts w:ascii="宋体" w:hAnsi="宋体" w:hint="eastAsia"/>
                <w:sz w:val="24"/>
              </w:rPr>
              <w:t>（</w:t>
            </w:r>
            <w:r w:rsidR="0091787B" w:rsidRPr="0091787B">
              <w:rPr>
                <w:rFonts w:ascii="宋体" w:hAnsi="宋体" w:hint="eastAsia"/>
                <w:sz w:val="24"/>
              </w:rPr>
              <w:t>大于1.5</w:t>
            </w:r>
            <w:r w:rsidR="0091787B">
              <w:rPr>
                <w:rFonts w:ascii="宋体" w:hAnsi="宋体" w:hint="eastAsia"/>
                <w:sz w:val="24"/>
              </w:rPr>
              <w:t>平方米的用</w:t>
            </w:r>
            <w:r w:rsidR="0091787B" w:rsidRPr="0091787B">
              <w:rPr>
                <w:rFonts w:ascii="宋体" w:hAnsi="宋体" w:hint="eastAsia"/>
                <w:sz w:val="24"/>
              </w:rPr>
              <w:t>钢化</w:t>
            </w:r>
            <w:r w:rsidR="0091787B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，带塑料纱窗，按照图纸使用LOW-E玻璃的地方外层为LOW-E；</w:t>
            </w:r>
          </w:p>
          <w:p w:rsidR="00D462BA" w:rsidRDefault="00D462BA" w:rsidP="0041298C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4.滑轮槽（带铝轨）：选用“春光”牌滑轮；</w:t>
            </w:r>
          </w:p>
          <w:p w:rsidR="00D462BA" w:rsidRDefault="00D462BA" w:rsidP="0041298C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</w:t>
            </w:r>
            <w:proofErr w:type="gramStart"/>
            <w:r>
              <w:rPr>
                <w:rFonts w:ascii="宋体" w:hAnsi="宋体" w:hint="eastAsia"/>
                <w:sz w:val="24"/>
              </w:rPr>
              <w:t>固定片</w:t>
            </w:r>
            <w:proofErr w:type="gramEnd"/>
            <w:r>
              <w:rPr>
                <w:rFonts w:ascii="宋体" w:hAnsi="宋体" w:hint="eastAsia"/>
                <w:sz w:val="24"/>
              </w:rPr>
              <w:t>厚度≥1.5mm冷轧镀锌钢板；</w:t>
            </w:r>
          </w:p>
          <w:p w:rsidR="00D462BA" w:rsidRDefault="00D462BA" w:rsidP="0041298C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6.五金件、锁扣：使用“春光”牌豪华型月牙锁（</w:t>
            </w:r>
            <w:r>
              <w:rPr>
                <w:rFonts w:ascii="宋体" w:hAnsi="宋体" w:cs="宋体" w:hint="eastAsia"/>
                <w:bCs/>
                <w:sz w:val="24"/>
              </w:rPr>
              <w:t>同所在部位框料色</w:t>
            </w:r>
            <w:r>
              <w:rPr>
                <w:rFonts w:ascii="宋体" w:hAnsi="宋体" w:hint="eastAsia"/>
                <w:sz w:val="24"/>
              </w:rPr>
              <w:t>）。</w:t>
            </w:r>
          </w:p>
          <w:p w:rsidR="00D462BA" w:rsidRPr="00BC0191" w:rsidRDefault="00D462BA" w:rsidP="0041298C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 w:cs="宋体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注：</w:t>
            </w:r>
            <w:r w:rsidRPr="00646CBA">
              <w:rPr>
                <w:rFonts w:ascii="Arial" w:hAnsi="Arial" w:cs="Arial" w:hint="eastAsia"/>
                <w:b/>
                <w:sz w:val="24"/>
                <w:szCs w:val="24"/>
              </w:rPr>
              <w:t>须随标书递交型材、五金件</w:t>
            </w:r>
            <w:r w:rsidRPr="00BC0191">
              <w:rPr>
                <w:rFonts w:ascii="Arial" w:hAnsi="Arial" w:cs="Arial" w:hint="eastAsia"/>
                <w:b/>
                <w:sz w:val="24"/>
                <w:szCs w:val="24"/>
              </w:rPr>
              <w:t>样品（标注清楚单位名称）。验收</w:t>
            </w:r>
            <w:r w:rsidRPr="00BC0191">
              <w:rPr>
                <w:rFonts w:ascii="宋体" w:hAnsi="宋体" w:hint="eastAsia"/>
                <w:b/>
                <w:sz w:val="24"/>
              </w:rPr>
              <w:t>以甲方确认封样为准。</w:t>
            </w:r>
          </w:p>
        </w:tc>
      </w:tr>
      <w:tr w:rsidR="00D462BA" w:rsidTr="0041298C">
        <w:trPr>
          <w:trHeight w:hRule="exact" w:val="969"/>
        </w:trPr>
        <w:tc>
          <w:tcPr>
            <w:tcW w:w="1915" w:type="dxa"/>
            <w:vAlign w:val="center"/>
          </w:tcPr>
          <w:p w:rsidR="00D462BA" w:rsidRDefault="00D462BA" w:rsidP="0041298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质量标准</w:t>
            </w:r>
          </w:p>
        </w:tc>
        <w:tc>
          <w:tcPr>
            <w:tcW w:w="7445" w:type="dxa"/>
          </w:tcPr>
          <w:p w:rsidR="00D462BA" w:rsidRDefault="00D462BA" w:rsidP="0041298C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1、施工设计图纸及相应的标准图集；</w:t>
            </w:r>
          </w:p>
          <w:p w:rsidR="00D462BA" w:rsidRDefault="00D462BA" w:rsidP="0041298C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2、建筑工程质量验收规范及行业相关标准。</w:t>
            </w:r>
          </w:p>
          <w:p w:rsidR="00D462BA" w:rsidRDefault="00D462BA" w:rsidP="0041298C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60" w:lineRule="auto"/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62BA" w:rsidTr="0041298C">
        <w:trPr>
          <w:trHeight w:hRule="exact" w:val="844"/>
        </w:trPr>
        <w:tc>
          <w:tcPr>
            <w:tcW w:w="1915" w:type="dxa"/>
            <w:vAlign w:val="center"/>
          </w:tcPr>
          <w:p w:rsidR="00D462BA" w:rsidRDefault="00D462BA" w:rsidP="0041298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招标文件发放</w:t>
            </w:r>
          </w:p>
          <w:p w:rsidR="00D462BA" w:rsidRDefault="00D462BA" w:rsidP="0041298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时间、地点</w:t>
            </w:r>
          </w:p>
        </w:tc>
        <w:tc>
          <w:tcPr>
            <w:tcW w:w="7445" w:type="dxa"/>
            <w:vAlign w:val="center"/>
          </w:tcPr>
          <w:p w:rsidR="00D462BA" w:rsidRDefault="00D462BA" w:rsidP="0041298C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>2018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="00447934">
              <w:rPr>
                <w:rFonts w:ascii="宋体" w:hAnsi="宋体" w:cs="宋体" w:hint="eastAsia"/>
                <w:sz w:val="24"/>
                <w:szCs w:val="24"/>
                <w:u w:val="single"/>
              </w:rPr>
              <w:t>12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666721">
              <w:rPr>
                <w:rFonts w:ascii="宋体" w:hAnsi="宋体" w:cs="宋体" w:hint="eastAsia"/>
                <w:sz w:val="24"/>
                <w:szCs w:val="24"/>
                <w:u w:val="single"/>
              </w:rPr>
              <w:t>15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  <w:r w:rsidRPr="00DF3955">
              <w:rPr>
                <w:rFonts w:ascii="宋体" w:hAnsi="宋体" w:cs="宋体" w:hint="eastAsia"/>
                <w:sz w:val="24"/>
                <w:szCs w:val="24"/>
                <w:u w:val="single"/>
              </w:rPr>
              <w:t>18:00</w:t>
            </w:r>
            <w:r>
              <w:rPr>
                <w:rFonts w:ascii="宋体" w:hAnsi="宋体" w:cs="宋体" w:hint="eastAsia"/>
                <w:sz w:val="24"/>
                <w:szCs w:val="24"/>
              </w:rPr>
              <w:t>.</w:t>
            </w:r>
          </w:p>
          <w:p w:rsidR="00D462BA" w:rsidRDefault="00D462BA" w:rsidP="0041298C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地点：西安理工大学高科学院泾河校区工地办公室</w:t>
            </w:r>
          </w:p>
        </w:tc>
      </w:tr>
      <w:tr w:rsidR="00D462BA" w:rsidTr="0041298C">
        <w:trPr>
          <w:trHeight w:hRule="exact" w:val="951"/>
        </w:trPr>
        <w:tc>
          <w:tcPr>
            <w:tcW w:w="1915" w:type="dxa"/>
            <w:vAlign w:val="center"/>
          </w:tcPr>
          <w:p w:rsidR="00D462BA" w:rsidRDefault="00D462BA" w:rsidP="0041298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投标文件</w:t>
            </w:r>
          </w:p>
          <w:p w:rsidR="00D462BA" w:rsidRDefault="00D462BA" w:rsidP="0041298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正副本份数</w:t>
            </w:r>
          </w:p>
        </w:tc>
        <w:tc>
          <w:tcPr>
            <w:tcW w:w="7445" w:type="dxa"/>
            <w:vAlign w:val="center"/>
          </w:tcPr>
          <w:p w:rsidR="00D462BA" w:rsidRDefault="00D462BA" w:rsidP="0041298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正本</w:t>
            </w:r>
            <w:r>
              <w:rPr>
                <w:rFonts w:ascii="宋体" w:hAnsi="宋体" w:cs="宋体" w:hint="eastAsia"/>
                <w:bCs/>
                <w:sz w:val="24"/>
              </w:rPr>
              <w:t>壹份</w:t>
            </w:r>
            <w:r>
              <w:rPr>
                <w:rFonts w:ascii="宋体" w:hAnsi="宋体" w:cs="宋体" w:hint="eastAsia"/>
                <w:sz w:val="24"/>
              </w:rPr>
              <w:t>，副本壹份。</w:t>
            </w:r>
          </w:p>
        </w:tc>
      </w:tr>
      <w:tr w:rsidR="00D462BA" w:rsidTr="0041298C">
        <w:trPr>
          <w:trHeight w:hRule="exact" w:val="863"/>
        </w:trPr>
        <w:tc>
          <w:tcPr>
            <w:tcW w:w="1915" w:type="dxa"/>
            <w:vAlign w:val="center"/>
          </w:tcPr>
          <w:p w:rsidR="00D462BA" w:rsidRDefault="00D462BA" w:rsidP="0041298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投标文件递交</w:t>
            </w:r>
          </w:p>
          <w:p w:rsidR="00D462BA" w:rsidRDefault="00D462BA" w:rsidP="0041298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截止时间、地点</w:t>
            </w:r>
          </w:p>
        </w:tc>
        <w:tc>
          <w:tcPr>
            <w:tcW w:w="7445" w:type="dxa"/>
            <w:vAlign w:val="center"/>
          </w:tcPr>
          <w:p w:rsidR="00D462BA" w:rsidRDefault="00D462BA" w:rsidP="0041298C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>2018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>12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447934">
              <w:rPr>
                <w:rFonts w:ascii="宋体" w:hAnsi="宋体" w:cs="宋体" w:hint="eastAsia"/>
                <w:sz w:val="24"/>
                <w:szCs w:val="24"/>
                <w:u w:val="single"/>
              </w:rPr>
              <w:t>1</w:t>
            </w:r>
            <w:r w:rsidR="00666721">
              <w:rPr>
                <w:rFonts w:ascii="宋体" w:hAnsi="宋体" w:cs="宋体" w:hint="eastAsia"/>
                <w:sz w:val="24"/>
                <w:szCs w:val="24"/>
                <w:u w:val="single"/>
              </w:rPr>
              <w:t>9</w:t>
            </w:r>
            <w:r>
              <w:rPr>
                <w:rFonts w:ascii="宋体" w:hAnsi="宋体" w:cs="宋体" w:hint="eastAsia"/>
                <w:sz w:val="24"/>
                <w:szCs w:val="24"/>
              </w:rPr>
              <w:t>日10:00前.</w:t>
            </w:r>
          </w:p>
          <w:p w:rsidR="00D462BA" w:rsidRDefault="00D462BA" w:rsidP="0041298C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地点：西安理工大学高科学院泾河校区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新建办工地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办公室</w:t>
            </w:r>
          </w:p>
        </w:tc>
      </w:tr>
      <w:tr w:rsidR="00D462BA" w:rsidTr="0041298C">
        <w:trPr>
          <w:trHeight w:hRule="exact" w:val="918"/>
        </w:trPr>
        <w:tc>
          <w:tcPr>
            <w:tcW w:w="9360" w:type="dxa"/>
            <w:gridSpan w:val="2"/>
            <w:vAlign w:val="center"/>
          </w:tcPr>
          <w:p w:rsidR="00D462BA" w:rsidRDefault="00D462BA" w:rsidP="0041298C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招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标联系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人：</w:t>
            </w:r>
            <w:r w:rsidRPr="00147D76"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刘  </w:t>
            </w:r>
            <w:proofErr w:type="gramStart"/>
            <w:r w:rsidRPr="00147D76"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莎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18092586520</w:t>
            </w:r>
          </w:p>
          <w:p w:rsidR="00D462BA" w:rsidRDefault="00D462BA" w:rsidP="0041298C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现场技术咨询：</w:t>
            </w:r>
            <w:proofErr w:type="gramStart"/>
            <w:r w:rsidRPr="00147D76">
              <w:rPr>
                <w:rFonts w:ascii="宋体" w:hAnsi="宋体" w:cs="宋体" w:hint="eastAsia"/>
                <w:sz w:val="24"/>
                <w:szCs w:val="24"/>
                <w:u w:val="single"/>
              </w:rPr>
              <w:t>边景智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13572917353 </w:t>
            </w:r>
          </w:p>
        </w:tc>
      </w:tr>
    </w:tbl>
    <w:p w:rsidR="00D462BA" w:rsidRPr="00D462BA" w:rsidRDefault="00D462BA" w:rsidP="00D462BA"/>
    <w:p w:rsidR="00B97C13" w:rsidRDefault="00264725">
      <w:pPr>
        <w:pStyle w:val="2"/>
        <w:spacing w:line="520" w:lineRule="exact"/>
        <w:jc w:val="center"/>
        <w:rPr>
          <w:rFonts w:ascii="黑体" w:hAnsi="黑体" w:cs="黑体"/>
        </w:rPr>
      </w:pPr>
      <w:r>
        <w:rPr>
          <w:rFonts w:ascii="黑体" w:hAnsi="黑体" w:cs="黑体" w:hint="eastAsia"/>
        </w:rPr>
        <w:t>二、投标书</w:t>
      </w:r>
      <w:bookmarkEnd w:id="0"/>
      <w:bookmarkEnd w:id="1"/>
    </w:p>
    <w:p w:rsidR="00B97C13" w:rsidRDefault="00264725">
      <w:pPr>
        <w:rPr>
          <w:b/>
          <w:sz w:val="36"/>
          <w:szCs w:val="36"/>
        </w:rPr>
      </w:pPr>
      <w:r>
        <w:rPr>
          <w:rFonts w:hint="eastAsia"/>
          <w:sz w:val="28"/>
          <w:szCs w:val="28"/>
        </w:rPr>
        <w:t>致：</w:t>
      </w:r>
      <w:r w:rsidR="00824966">
        <w:rPr>
          <w:rFonts w:ascii="宋体" w:hAnsi="宋体" w:cs="宋体" w:hint="eastAsia"/>
          <w:sz w:val="28"/>
          <w:szCs w:val="28"/>
        </w:rPr>
        <w:t>西安理工大学高科学院</w:t>
      </w:r>
      <w:r>
        <w:rPr>
          <w:rFonts w:hint="eastAsia"/>
          <w:sz w:val="28"/>
          <w:szCs w:val="28"/>
        </w:rPr>
        <w:t>（发包方）</w:t>
      </w:r>
    </w:p>
    <w:p w:rsidR="00B97C13" w:rsidRDefault="00264725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在视察现场和审阅招标文件、图纸后，编制投标文件及综合单价。</w:t>
      </w:r>
    </w:p>
    <w:p w:rsidR="00B97C13" w:rsidRDefault="00264725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sz w:val="28"/>
          <w:szCs w:val="28"/>
        </w:rPr>
        <w:t>我们保证在签订合同后按发包方要求的时间进场施工。</w:t>
      </w:r>
    </w:p>
    <w:p w:rsidR="00B97C13" w:rsidRDefault="00264725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sz w:val="28"/>
          <w:szCs w:val="28"/>
        </w:rPr>
        <w:t>我们同意本投标书的有效期从回标至合同执行完毕，在有效期内予以接纳对我们的约束力。</w:t>
      </w:r>
    </w:p>
    <w:p w:rsidR="00B97C13" w:rsidRDefault="00264725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sz w:val="28"/>
          <w:szCs w:val="28"/>
        </w:rPr>
        <w:t>若我们中标，我们同意本投标书的有效期和总包合同一致，在履行总包合同时，本投标书对双方也具有约束力。</w:t>
      </w:r>
    </w:p>
    <w:p w:rsidR="00B97C13" w:rsidRDefault="00264725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sz w:val="28"/>
          <w:szCs w:val="28"/>
        </w:rPr>
        <w:t>我们保证在中标通知书收到后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天内与发包人商谈合同事宜，如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天内未与发包人联系，发包人可视为自动弃权。</w:t>
      </w:r>
    </w:p>
    <w:p w:rsidR="00B97C13" w:rsidRDefault="00264725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sz w:val="28"/>
          <w:szCs w:val="28"/>
        </w:rPr>
        <w:t>我们</w:t>
      </w:r>
      <w:proofErr w:type="gramStart"/>
      <w:r>
        <w:rPr>
          <w:rFonts w:hint="eastAsia"/>
          <w:sz w:val="28"/>
          <w:szCs w:val="28"/>
        </w:rPr>
        <w:t>保证按招投标</w:t>
      </w:r>
      <w:proofErr w:type="gramEnd"/>
      <w:r>
        <w:rPr>
          <w:rFonts w:hint="eastAsia"/>
          <w:sz w:val="28"/>
          <w:szCs w:val="28"/>
        </w:rPr>
        <w:t>文件的要求兑现承诺的必要要求和优惠条件。</w:t>
      </w:r>
    </w:p>
    <w:p w:rsidR="00B97C13" w:rsidRDefault="00264725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sz w:val="28"/>
          <w:szCs w:val="28"/>
        </w:rPr>
        <w:t>其他优惠条件：</w:t>
      </w:r>
      <w:r>
        <w:rPr>
          <w:rFonts w:hint="eastAsia"/>
          <w:sz w:val="28"/>
          <w:szCs w:val="28"/>
          <w:u w:val="single"/>
        </w:rPr>
        <w:t xml:space="preserve">                                          </w:t>
      </w:r>
      <w:r>
        <w:rPr>
          <w:rFonts w:hint="eastAsia"/>
          <w:sz w:val="28"/>
          <w:szCs w:val="28"/>
        </w:rPr>
        <w:t>。</w:t>
      </w:r>
    </w:p>
    <w:p w:rsidR="00B97C13" w:rsidRDefault="00B97C13">
      <w:pPr>
        <w:tabs>
          <w:tab w:val="left" w:pos="6495"/>
        </w:tabs>
        <w:rPr>
          <w:sz w:val="28"/>
          <w:szCs w:val="28"/>
        </w:rPr>
      </w:pPr>
    </w:p>
    <w:p w:rsidR="00B97C13" w:rsidRDefault="00B97C13">
      <w:pPr>
        <w:tabs>
          <w:tab w:val="left" w:pos="6495"/>
        </w:tabs>
        <w:rPr>
          <w:sz w:val="28"/>
          <w:szCs w:val="28"/>
        </w:rPr>
      </w:pPr>
    </w:p>
    <w:p w:rsidR="00B97C13" w:rsidRDefault="00264725">
      <w:pPr>
        <w:tabs>
          <w:tab w:val="left" w:pos="649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投标单位名称：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（公司盖章）</w:t>
      </w:r>
    </w:p>
    <w:p w:rsidR="00B97C13" w:rsidRDefault="00264725">
      <w:pPr>
        <w:tabs>
          <w:tab w:val="right" w:pos="8306"/>
        </w:tabs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lastRenderedPageBreak/>
        <w:t>营业执照号码：</w:t>
      </w:r>
      <w:r>
        <w:rPr>
          <w:sz w:val="28"/>
          <w:szCs w:val="28"/>
          <w:u w:val="single"/>
        </w:rPr>
        <w:tab/>
      </w:r>
    </w:p>
    <w:p w:rsidR="00B97C13" w:rsidRDefault="002647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投标人签字：法人代表签字：</w:t>
      </w:r>
    </w:p>
    <w:p w:rsidR="00B97C13" w:rsidRDefault="00B97C13">
      <w:pPr>
        <w:rPr>
          <w:sz w:val="28"/>
          <w:szCs w:val="28"/>
        </w:rPr>
      </w:pPr>
    </w:p>
    <w:p w:rsidR="00B97C13" w:rsidRDefault="002647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公司地址：</w:t>
      </w: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公司电话：</w:t>
      </w:r>
    </w:p>
    <w:p w:rsidR="00B97C13" w:rsidRDefault="00B97C13">
      <w:pPr>
        <w:wordWrap w:val="0"/>
        <w:jc w:val="right"/>
        <w:rPr>
          <w:sz w:val="28"/>
          <w:szCs w:val="28"/>
        </w:rPr>
      </w:pPr>
    </w:p>
    <w:p w:rsidR="00B97C13" w:rsidRDefault="00264725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bookmarkStart w:id="2" w:name="_Toc189133040"/>
      <w:bookmarkStart w:id="3" w:name="_Toc189139737"/>
      <w:r w:rsidR="0075748B">
        <w:rPr>
          <w:rFonts w:hint="eastAsia"/>
          <w:sz w:val="28"/>
          <w:szCs w:val="28"/>
          <w:u w:val="single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B97C13" w:rsidRDefault="00264725">
      <w:pPr>
        <w:pStyle w:val="2"/>
        <w:spacing w:line="240" w:lineRule="auto"/>
        <w:jc w:val="center"/>
      </w:pPr>
      <w:r>
        <w:rPr>
          <w:rFonts w:hint="eastAsia"/>
        </w:rPr>
        <w:t>三、授权书、委托书</w:t>
      </w:r>
      <w:bookmarkEnd w:id="2"/>
      <w:bookmarkEnd w:id="3"/>
    </w:p>
    <w:p w:rsidR="00B97C13" w:rsidRDefault="00824966">
      <w:pPr>
        <w:rPr>
          <w:b/>
          <w:sz w:val="36"/>
          <w:szCs w:val="36"/>
        </w:rPr>
      </w:pPr>
      <w:r>
        <w:rPr>
          <w:rFonts w:ascii="宋体" w:hAnsi="宋体" w:cs="宋体" w:hint="eastAsia"/>
          <w:sz w:val="28"/>
          <w:szCs w:val="28"/>
        </w:rPr>
        <w:t>西安理工大学高科学院</w:t>
      </w:r>
      <w:r w:rsidR="00264725">
        <w:rPr>
          <w:rFonts w:hint="eastAsia"/>
          <w:sz w:val="28"/>
          <w:szCs w:val="28"/>
        </w:rPr>
        <w:t>：</w:t>
      </w:r>
    </w:p>
    <w:p w:rsidR="00B97C13" w:rsidRPr="0075748B" w:rsidRDefault="00264725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兹委托（性别：年龄：职称：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）代表本公司法人就“</w:t>
      </w:r>
      <w:r w:rsidR="00824966">
        <w:rPr>
          <w:rFonts w:ascii="宋体" w:hAnsi="宋体" w:cs="宋体" w:hint="eastAsia"/>
          <w:sz w:val="28"/>
          <w:szCs w:val="28"/>
        </w:rPr>
        <w:t>西安理工大学高科学院</w:t>
      </w:r>
      <w:r w:rsidR="0075748B" w:rsidRPr="0075748B">
        <w:rPr>
          <w:rFonts w:ascii="宋体" w:hAnsi="宋体" w:cs="宋体" w:hint="eastAsia"/>
          <w:sz w:val="28"/>
          <w:szCs w:val="28"/>
        </w:rPr>
        <w:t>5#教学楼、4栋行政办公楼、接待中心塑钢窗</w:t>
      </w:r>
      <w:r w:rsidRPr="0075748B">
        <w:rPr>
          <w:rFonts w:ascii="宋体" w:hAnsi="宋体" w:cs="宋体" w:hint="eastAsia"/>
          <w:sz w:val="28"/>
          <w:szCs w:val="28"/>
        </w:rPr>
        <w:t>工程的承包事宜，以本公司的名义签署投标书，并进行合同谈判和处理与之有关的一切事项。同时委托（性别：年龄职称：）代表本公司为</w:t>
      </w:r>
      <w:r w:rsidR="003A713C">
        <w:rPr>
          <w:rFonts w:ascii="宋体" w:hAnsi="宋体" w:cs="宋体" w:hint="eastAsia"/>
          <w:sz w:val="28"/>
          <w:szCs w:val="28"/>
        </w:rPr>
        <w:t>西安理工大学高科学院</w:t>
      </w:r>
      <w:r w:rsidR="0075748B" w:rsidRPr="0075748B">
        <w:rPr>
          <w:rFonts w:ascii="宋体" w:hAnsi="宋体" w:cs="宋体" w:hint="eastAsia"/>
          <w:sz w:val="28"/>
          <w:szCs w:val="28"/>
        </w:rPr>
        <w:t>5#教学楼、4栋行政办公楼、接待中心</w:t>
      </w:r>
      <w:r w:rsidRPr="0075748B">
        <w:rPr>
          <w:rFonts w:ascii="宋体" w:hAnsi="宋体" w:cs="宋体" w:hint="eastAsia"/>
          <w:sz w:val="28"/>
          <w:szCs w:val="28"/>
        </w:rPr>
        <w:t>工程的项目经理，协助投标委托代表人参与合同谈判，负责提供材料及安装等有关事项。</w:t>
      </w:r>
    </w:p>
    <w:p w:rsidR="00B97C13" w:rsidRDefault="002647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法人代表签字盖章（授权人）：</w:t>
      </w:r>
    </w:p>
    <w:p w:rsidR="00B97C13" w:rsidRDefault="002647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委托代表人签字盖章（被授权人）：</w:t>
      </w:r>
    </w:p>
    <w:p w:rsidR="00B97C13" w:rsidRDefault="002647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公司盖章：</w:t>
      </w:r>
    </w:p>
    <w:p w:rsidR="00B97C13" w:rsidRDefault="002647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代表人地址：</w:t>
      </w:r>
    </w:p>
    <w:p w:rsidR="00B97C13" w:rsidRDefault="002647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代表人电话：</w:t>
      </w:r>
    </w:p>
    <w:p w:rsidR="00B97C13" w:rsidRDefault="00B97C13">
      <w:pPr>
        <w:rPr>
          <w:sz w:val="28"/>
          <w:szCs w:val="28"/>
        </w:rPr>
      </w:pPr>
    </w:p>
    <w:p w:rsidR="00B97C13" w:rsidRDefault="002647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委托日期：</w:t>
      </w:r>
      <w:r>
        <w:rPr>
          <w:rFonts w:hint="eastAsia"/>
          <w:sz w:val="28"/>
          <w:szCs w:val="28"/>
        </w:rPr>
        <w:t xml:space="preserve"> </w:t>
      </w:r>
      <w:r w:rsidR="0075748B">
        <w:rPr>
          <w:rFonts w:hint="eastAsia"/>
          <w:sz w:val="28"/>
          <w:szCs w:val="28"/>
          <w:u w:val="single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B97C13" w:rsidRDefault="002647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注：投标委托代表人可与项目经理为同一人，也可为二人。</w:t>
      </w:r>
    </w:p>
    <w:p w:rsidR="00B97C13" w:rsidRDefault="00B97C13">
      <w:pPr>
        <w:spacing w:line="360" w:lineRule="auto"/>
        <w:rPr>
          <w:sz w:val="28"/>
          <w:szCs w:val="28"/>
        </w:rPr>
      </w:pPr>
    </w:p>
    <w:p w:rsidR="00B97C13" w:rsidRDefault="00264725">
      <w:pPr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四、投标报价单</w:t>
      </w:r>
    </w:p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89"/>
        <w:gridCol w:w="1134"/>
        <w:gridCol w:w="2712"/>
        <w:gridCol w:w="720"/>
        <w:gridCol w:w="1440"/>
        <w:gridCol w:w="1080"/>
      </w:tblGrid>
      <w:tr w:rsidR="00A44BD8" w:rsidTr="00E874FA">
        <w:trPr>
          <w:cantSplit/>
          <w:trHeight w:val="759"/>
        </w:trPr>
        <w:tc>
          <w:tcPr>
            <w:tcW w:w="562" w:type="dxa"/>
            <w:vAlign w:val="center"/>
          </w:tcPr>
          <w:p w:rsidR="00A44BD8" w:rsidRDefault="00A44BD8">
            <w:pPr>
              <w:pStyle w:val="a7"/>
              <w:spacing w:beforeAutospacing="0" w:afterAutospacing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9" w:type="dxa"/>
            <w:vAlign w:val="center"/>
          </w:tcPr>
          <w:p w:rsidR="00A44BD8" w:rsidRDefault="00A44BD8">
            <w:pPr>
              <w:spacing w:line="360" w:lineRule="auto"/>
              <w:jc w:val="center"/>
              <w:rPr>
                <w:rFonts w:ascii="宋体" w:hAnsi="宋体" w:cs="宋体"/>
                <w:snapToGrid w:val="0"/>
                <w:color w:val="FF0000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A44BD8" w:rsidRDefault="00A44BD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材料品牌</w:t>
            </w:r>
          </w:p>
        </w:tc>
        <w:tc>
          <w:tcPr>
            <w:tcW w:w="2712" w:type="dxa"/>
            <w:vAlign w:val="center"/>
          </w:tcPr>
          <w:p w:rsidR="00A44BD8" w:rsidRDefault="00E874FA" w:rsidP="00A44BD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规格型号</w:t>
            </w:r>
          </w:p>
        </w:tc>
        <w:tc>
          <w:tcPr>
            <w:tcW w:w="720" w:type="dxa"/>
            <w:vAlign w:val="center"/>
          </w:tcPr>
          <w:p w:rsidR="00A44BD8" w:rsidRDefault="00A44BD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计量</w:t>
            </w:r>
          </w:p>
          <w:p w:rsidR="00A44BD8" w:rsidRDefault="00A44BD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</w:t>
            </w:r>
          </w:p>
        </w:tc>
        <w:tc>
          <w:tcPr>
            <w:tcW w:w="1440" w:type="dxa"/>
            <w:vAlign w:val="center"/>
          </w:tcPr>
          <w:p w:rsidR="00A44BD8" w:rsidRDefault="00A44BD8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综合单价</w:t>
            </w:r>
          </w:p>
          <w:p w:rsidR="00A44BD8" w:rsidRDefault="00A44BD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</w:rPr>
              <w:t>（元/M</w:t>
            </w:r>
            <w:r>
              <w:rPr>
                <w:rFonts w:ascii="宋体" w:hAnsi="宋体" w:cs="宋体" w:hint="eastAsia"/>
                <w:bCs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</w:rPr>
              <w:t>）</w:t>
            </w:r>
          </w:p>
        </w:tc>
        <w:tc>
          <w:tcPr>
            <w:tcW w:w="1080" w:type="dxa"/>
            <w:vAlign w:val="center"/>
          </w:tcPr>
          <w:p w:rsidR="00A44BD8" w:rsidRDefault="00A44BD8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A44BD8" w:rsidTr="00E874FA">
        <w:trPr>
          <w:cantSplit/>
          <w:trHeight w:val="432"/>
        </w:trPr>
        <w:tc>
          <w:tcPr>
            <w:tcW w:w="562" w:type="dxa"/>
            <w:vAlign w:val="center"/>
          </w:tcPr>
          <w:p w:rsidR="00A44BD8" w:rsidRDefault="00A44BD8">
            <w:pPr>
              <w:pStyle w:val="a7"/>
              <w:spacing w:beforeAutospacing="0" w:afterAutospacing="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89" w:type="dxa"/>
            <w:vAlign w:val="center"/>
          </w:tcPr>
          <w:p w:rsidR="00A44BD8" w:rsidRDefault="00A44BD8">
            <w:pPr>
              <w:spacing w:line="360" w:lineRule="auto"/>
              <w:ind w:rightChars="-51" w:right="-107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sz w:val="24"/>
              </w:rPr>
              <w:t>塑钢推拉窗</w:t>
            </w:r>
          </w:p>
        </w:tc>
        <w:tc>
          <w:tcPr>
            <w:tcW w:w="1134" w:type="dxa"/>
            <w:vAlign w:val="center"/>
          </w:tcPr>
          <w:p w:rsidR="00A44BD8" w:rsidRDefault="00A44BD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高科</w:t>
            </w:r>
          </w:p>
        </w:tc>
        <w:tc>
          <w:tcPr>
            <w:tcW w:w="2712" w:type="dxa"/>
            <w:vAlign w:val="center"/>
          </w:tcPr>
          <w:p w:rsidR="00A44BD8" w:rsidRDefault="00E874FA" w:rsidP="00A44BD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88</w:t>
            </w:r>
            <w:r w:rsidR="00927538">
              <w:rPr>
                <w:rFonts w:ascii="宋体" w:hAnsi="宋体" w:cs="宋体" w:hint="eastAsia"/>
                <w:sz w:val="24"/>
              </w:rPr>
              <w:t>系列，中空</w:t>
            </w:r>
            <w:proofErr w:type="gramStart"/>
            <w:r w:rsidR="00BA6235">
              <w:rPr>
                <w:rFonts w:ascii="宋体" w:hAnsi="宋体" w:cs="宋体" w:hint="eastAsia"/>
                <w:sz w:val="24"/>
              </w:rPr>
              <w:t>离线</w:t>
            </w:r>
            <w:r>
              <w:rPr>
                <w:rFonts w:ascii="宋体" w:hAnsi="宋体" w:cs="宋体" w:hint="eastAsia"/>
                <w:sz w:val="24"/>
              </w:rPr>
              <w:t>白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玻璃</w:t>
            </w:r>
            <w:r w:rsidR="00927538">
              <w:rPr>
                <w:rFonts w:ascii="宋体" w:hAnsi="宋体" w:cs="宋体" w:hint="eastAsia"/>
                <w:sz w:val="24"/>
              </w:rPr>
              <w:t>（</w:t>
            </w:r>
            <w:r w:rsidR="00927538" w:rsidRPr="00927538">
              <w:rPr>
                <w:rFonts w:ascii="宋体" w:hAnsi="宋体" w:cs="宋体" w:hint="eastAsia"/>
                <w:sz w:val="24"/>
              </w:rPr>
              <w:t>大于1.5</w:t>
            </w:r>
            <w:r w:rsidR="00927538">
              <w:rPr>
                <w:rFonts w:ascii="宋体" w:hAnsi="宋体" w:cs="宋体" w:hint="eastAsia"/>
                <w:sz w:val="24"/>
              </w:rPr>
              <w:t>平方米的用</w:t>
            </w:r>
            <w:r w:rsidR="00927538" w:rsidRPr="00927538">
              <w:rPr>
                <w:rFonts w:ascii="宋体" w:hAnsi="宋体" w:cs="宋体" w:hint="eastAsia"/>
                <w:sz w:val="24"/>
              </w:rPr>
              <w:t>钢化</w:t>
            </w:r>
            <w:r w:rsidR="00927538">
              <w:rPr>
                <w:rFonts w:ascii="宋体" w:hAnsi="宋体" w:cs="宋体" w:hint="eastAsia"/>
                <w:sz w:val="24"/>
              </w:rPr>
              <w:t>玻璃）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 w:rsidR="007037C1">
              <w:rPr>
                <w:rFonts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＋</w:t>
            </w:r>
            <w:r>
              <w:rPr>
                <w:rFonts w:hint="eastAsia"/>
                <w:sz w:val="24"/>
              </w:rPr>
              <w:t>12A</w:t>
            </w:r>
            <w:r>
              <w:rPr>
                <w:rFonts w:ascii="宋体" w:eastAsia="宋体" w:hAnsi="宋体" w:cs="宋体" w:hint="eastAsia"/>
                <w:sz w:val="24"/>
              </w:rPr>
              <w:t>＋</w:t>
            </w:r>
            <w:r w:rsidR="007037C1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K=2.4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[W/(</w:t>
            </w: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  <w:r>
              <w:rPr>
                <w:rFonts w:hint="eastAsia"/>
                <w:sz w:val="24"/>
              </w:rPr>
              <w:t>K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)]</w:t>
            </w:r>
          </w:p>
        </w:tc>
        <w:tc>
          <w:tcPr>
            <w:tcW w:w="720" w:type="dxa"/>
            <w:vAlign w:val="center"/>
          </w:tcPr>
          <w:p w:rsidR="00A44BD8" w:rsidRDefault="00A44BD8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M</w:t>
            </w:r>
            <w:r>
              <w:rPr>
                <w:rFonts w:ascii="宋体" w:hAnsi="宋体" w:cs="宋体" w:hint="eastAsia"/>
                <w:bCs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:rsidR="00A44BD8" w:rsidRDefault="00A44BD8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A44BD8" w:rsidRDefault="00A44BD8" w:rsidP="008703EC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:rsidR="00E874FA" w:rsidTr="009C4451">
        <w:trPr>
          <w:cantSplit/>
          <w:trHeight w:val="432"/>
        </w:trPr>
        <w:tc>
          <w:tcPr>
            <w:tcW w:w="562" w:type="dxa"/>
            <w:vAlign w:val="center"/>
          </w:tcPr>
          <w:p w:rsidR="00E874FA" w:rsidRDefault="00E874FA">
            <w:pPr>
              <w:pStyle w:val="a7"/>
              <w:spacing w:beforeAutospacing="0" w:afterAutospacing="0"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475" w:type="dxa"/>
            <w:gridSpan w:val="6"/>
            <w:vAlign w:val="center"/>
          </w:tcPr>
          <w:p w:rsidR="00E874FA" w:rsidRDefault="00E874FA" w:rsidP="000C74EC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napToGrid w:val="0"/>
                <w:sz w:val="24"/>
              </w:rPr>
              <w:t>报价说明：</w:t>
            </w:r>
            <w:proofErr w:type="gramStart"/>
            <w:r w:rsidR="000C74EC">
              <w:rPr>
                <w:rFonts w:ascii="宋体" w:hAnsi="宋体" w:cs="宋体" w:hint="eastAsia"/>
                <w:snapToGrid w:val="0"/>
                <w:sz w:val="24"/>
              </w:rPr>
              <w:t>请严格</w:t>
            </w:r>
            <w:proofErr w:type="gramEnd"/>
            <w:r w:rsidR="000C74EC">
              <w:rPr>
                <w:rFonts w:ascii="宋体" w:hAnsi="宋体" w:cs="宋体" w:hint="eastAsia"/>
                <w:snapToGrid w:val="0"/>
                <w:sz w:val="24"/>
              </w:rPr>
              <w:t>按照技术规格、品牌报价</w:t>
            </w:r>
            <w:r w:rsidR="004F3446">
              <w:rPr>
                <w:rFonts w:ascii="宋体" w:hAnsi="宋体" w:cs="宋体" w:hint="eastAsia"/>
                <w:snapToGrid w:val="0"/>
                <w:sz w:val="24"/>
              </w:rPr>
              <w:t>。</w:t>
            </w:r>
          </w:p>
        </w:tc>
      </w:tr>
    </w:tbl>
    <w:p w:rsidR="00B97C13" w:rsidRDefault="00264725">
      <w:pPr>
        <w:spacing w:line="360" w:lineRule="auto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</w:t>
      </w:r>
      <w:r>
        <w:rPr>
          <w:rFonts w:ascii="宋体" w:hAnsi="宋体" w:cs="宋体" w:hint="eastAsia"/>
          <w:snapToGrid w:val="0"/>
          <w:sz w:val="28"/>
          <w:szCs w:val="28"/>
        </w:rPr>
        <w:t>以上综合单价包含：</w:t>
      </w:r>
      <w:r>
        <w:rPr>
          <w:rFonts w:ascii="宋体" w:hAnsi="宋体" w:cs="宋体" w:hint="eastAsia"/>
          <w:b/>
          <w:sz w:val="28"/>
          <w:szCs w:val="28"/>
        </w:rPr>
        <w:t>材料费</w:t>
      </w:r>
      <w:r>
        <w:rPr>
          <w:rFonts w:ascii="宋体" w:hAnsi="宋体" w:cs="宋体" w:hint="eastAsia"/>
          <w:snapToGrid w:val="0"/>
          <w:sz w:val="28"/>
          <w:szCs w:val="28"/>
        </w:rPr>
        <w:t>、</w:t>
      </w:r>
      <w:r>
        <w:rPr>
          <w:rFonts w:ascii="宋体" w:hAnsi="宋体" w:cs="宋体" w:hint="eastAsia"/>
          <w:b/>
          <w:sz w:val="28"/>
          <w:szCs w:val="28"/>
        </w:rPr>
        <w:t>机械费、人工费、运输费、装卸费、文明施工措施费、施工现场协调费、综合管理费、水电费利润、税金等全部费用。</w:t>
      </w:r>
    </w:p>
    <w:p w:rsidR="00B97C13" w:rsidRDefault="00B97C13">
      <w:pPr>
        <w:rPr>
          <w:color w:val="FF0000"/>
          <w:sz w:val="28"/>
          <w:szCs w:val="28"/>
        </w:rPr>
      </w:pPr>
    </w:p>
    <w:p w:rsidR="00B97C13" w:rsidRDefault="00B97C13">
      <w:pPr>
        <w:rPr>
          <w:color w:val="FF0000"/>
          <w:sz w:val="28"/>
          <w:szCs w:val="28"/>
        </w:rPr>
      </w:pPr>
    </w:p>
    <w:p w:rsidR="00B97C13" w:rsidRDefault="00B97C13">
      <w:pPr>
        <w:rPr>
          <w:color w:val="FF0000"/>
          <w:sz w:val="28"/>
          <w:szCs w:val="28"/>
        </w:rPr>
      </w:pPr>
    </w:p>
    <w:p w:rsidR="00B97C13" w:rsidRDefault="0026472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投标单位：</w:t>
      </w:r>
      <w:r>
        <w:rPr>
          <w:rFonts w:hint="eastAsia"/>
          <w:sz w:val="28"/>
          <w:szCs w:val="28"/>
          <w:u w:val="single"/>
        </w:rPr>
        <w:t xml:space="preserve">                     </w:t>
      </w:r>
    </w:p>
    <w:p w:rsidR="00F57B5F" w:rsidRDefault="00264725">
      <w:pPr>
        <w:rPr>
          <w:sz w:val="28"/>
          <w:szCs w:val="28"/>
        </w:rPr>
        <w:sectPr w:rsidR="00F57B5F" w:rsidSect="00B97C13">
          <w:pgSz w:w="11906" w:h="16838"/>
          <w:pgMar w:top="1157" w:right="1293" w:bottom="1157" w:left="1689" w:header="851" w:footer="992" w:gutter="0"/>
          <w:cols w:space="0"/>
          <w:docGrid w:type="lines" w:linePitch="312"/>
        </w:sectPr>
      </w:pPr>
      <w:r>
        <w:rPr>
          <w:rFonts w:hint="eastAsia"/>
          <w:sz w:val="28"/>
          <w:szCs w:val="28"/>
        </w:rPr>
        <w:t xml:space="preserve">                                         </w:t>
      </w:r>
      <w:r w:rsidR="00C01420">
        <w:rPr>
          <w:rFonts w:hint="eastAsia"/>
          <w:sz w:val="28"/>
          <w:szCs w:val="28"/>
          <w:u w:val="single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9C4451" w:rsidRPr="009C4451" w:rsidRDefault="009C4451" w:rsidP="009C4451">
      <w:pPr>
        <w:jc w:val="center"/>
        <w:rPr>
          <w:b/>
          <w:bCs/>
          <w:sz w:val="44"/>
          <w:szCs w:val="44"/>
        </w:rPr>
      </w:pPr>
      <w:r w:rsidRPr="009C4451">
        <w:rPr>
          <w:rFonts w:hint="eastAsia"/>
          <w:b/>
          <w:bCs/>
          <w:sz w:val="44"/>
          <w:szCs w:val="44"/>
        </w:rPr>
        <w:lastRenderedPageBreak/>
        <w:t>信息工程教研楼</w:t>
      </w:r>
      <w:r>
        <w:rPr>
          <w:rFonts w:hint="eastAsia"/>
          <w:b/>
          <w:bCs/>
          <w:sz w:val="44"/>
          <w:szCs w:val="44"/>
        </w:rPr>
        <w:t>塑钢窗</w:t>
      </w:r>
      <w:r w:rsidRPr="009C4451">
        <w:rPr>
          <w:rFonts w:hint="eastAsia"/>
          <w:b/>
          <w:bCs/>
          <w:sz w:val="44"/>
          <w:szCs w:val="44"/>
        </w:rPr>
        <w:t>项目</w:t>
      </w:r>
    </w:p>
    <w:p w:rsidR="009C4451" w:rsidRPr="009C4451" w:rsidRDefault="002266FB" w:rsidP="009C4451">
      <w:pPr>
        <w:ind w:firstLine="42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tbl>
      <w:tblPr>
        <w:tblStyle w:val="12"/>
        <w:tblW w:w="14477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502"/>
        <w:gridCol w:w="1989"/>
        <w:gridCol w:w="1950"/>
        <w:gridCol w:w="2280"/>
        <w:gridCol w:w="2250"/>
        <w:gridCol w:w="510"/>
        <w:gridCol w:w="990"/>
        <w:gridCol w:w="1695"/>
        <w:gridCol w:w="735"/>
        <w:gridCol w:w="1576"/>
      </w:tblGrid>
      <w:tr w:rsidR="009C4451" w:rsidRPr="009C4451" w:rsidTr="0041298C">
        <w:trPr>
          <w:trHeight w:val="392"/>
        </w:trPr>
        <w:tc>
          <w:tcPr>
            <w:tcW w:w="502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989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工程名称</w:t>
            </w:r>
          </w:p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或材料名称</w:t>
            </w:r>
          </w:p>
        </w:tc>
        <w:tc>
          <w:tcPr>
            <w:tcW w:w="195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使用部位</w:t>
            </w:r>
          </w:p>
        </w:tc>
        <w:tc>
          <w:tcPr>
            <w:tcW w:w="228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225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技术标准或要求</w:t>
            </w:r>
          </w:p>
        </w:tc>
        <w:tc>
          <w:tcPr>
            <w:tcW w:w="1500" w:type="dxa"/>
            <w:gridSpan w:val="2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工程量</w:t>
            </w:r>
          </w:p>
        </w:tc>
        <w:tc>
          <w:tcPr>
            <w:tcW w:w="1695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进场时间</w:t>
            </w:r>
          </w:p>
        </w:tc>
        <w:tc>
          <w:tcPr>
            <w:tcW w:w="735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施工</w:t>
            </w:r>
          </w:p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工期</w:t>
            </w:r>
            <w:r w:rsidRPr="009C4451">
              <w:rPr>
                <w:rFonts w:hint="eastAsia"/>
                <w:b/>
                <w:bCs/>
                <w:szCs w:val="21"/>
              </w:rPr>
              <w:t>（</w:t>
            </w:r>
            <w:r w:rsidRPr="009C4451">
              <w:rPr>
                <w:rFonts w:hint="eastAsia"/>
                <w:b/>
                <w:bCs/>
                <w:szCs w:val="21"/>
              </w:rPr>
              <w:t>d</w:t>
            </w:r>
            <w:r w:rsidRPr="009C4451"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1576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备</w:t>
            </w:r>
            <w:r w:rsidRPr="009C4451">
              <w:rPr>
                <w:rFonts w:hint="eastAsia"/>
                <w:b/>
                <w:bCs/>
                <w:sz w:val="24"/>
              </w:rPr>
              <w:t xml:space="preserve"> </w:t>
            </w:r>
            <w:r w:rsidRPr="009C4451">
              <w:rPr>
                <w:rFonts w:hint="eastAsia"/>
                <w:b/>
                <w:bCs/>
                <w:sz w:val="24"/>
              </w:rPr>
              <w:t>注</w:t>
            </w:r>
          </w:p>
        </w:tc>
      </w:tr>
      <w:tr w:rsidR="009C4451" w:rsidRPr="009C4451" w:rsidTr="0041298C">
        <w:tc>
          <w:tcPr>
            <w:tcW w:w="502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89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50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单</w:t>
            </w:r>
          </w:p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990" w:type="dxa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695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735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576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</w:tr>
      <w:tr w:rsidR="009C4451" w:rsidRPr="009C4451" w:rsidTr="0041298C">
        <w:trPr>
          <w:trHeight w:val="419"/>
        </w:trPr>
        <w:tc>
          <w:tcPr>
            <w:tcW w:w="502" w:type="dxa"/>
            <w:vMerge w:val="restart"/>
            <w:vAlign w:val="center"/>
          </w:tcPr>
          <w:p w:rsidR="009C4451" w:rsidRPr="009C4451" w:rsidRDefault="002266FB" w:rsidP="009C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89" w:type="dxa"/>
            <w:vMerge w:val="restart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hint="eastAsia"/>
                <w:sz w:val="24"/>
              </w:rPr>
              <w:t>塑钢窗</w:t>
            </w:r>
          </w:p>
        </w:tc>
        <w:tc>
          <w:tcPr>
            <w:tcW w:w="1950" w:type="dxa"/>
            <w:vMerge w:val="restart"/>
            <w:vAlign w:val="center"/>
          </w:tcPr>
          <w:p w:rsidR="009C4451" w:rsidRPr="009C4451" w:rsidRDefault="009C4451" w:rsidP="009C4451">
            <w:pPr>
              <w:rPr>
                <w:rFonts w:asciiTheme="minorEastAsia" w:hAnsiTheme="minorEastAsia" w:cstheme="minorEastAsia"/>
                <w:sz w:val="24"/>
              </w:rPr>
            </w:pPr>
            <w:r w:rsidRPr="009C4451">
              <w:rPr>
                <w:rFonts w:hint="eastAsia"/>
                <w:sz w:val="24"/>
              </w:rPr>
              <w:t>一</w:t>
            </w:r>
            <w:r w:rsidRPr="009C4451">
              <w:rPr>
                <w:rFonts w:ascii="宋体" w:eastAsia="宋体" w:hAnsi="宋体" w:cs="宋体" w:hint="eastAsia"/>
                <w:sz w:val="24"/>
              </w:rPr>
              <w:t>～</w:t>
            </w:r>
            <w:r w:rsidRPr="009C4451">
              <w:rPr>
                <w:rFonts w:asciiTheme="minorEastAsia" w:hAnsiTheme="minorEastAsia" w:cstheme="minorEastAsia" w:hint="eastAsia"/>
                <w:sz w:val="24"/>
              </w:rPr>
              <w:t>六层</w:t>
            </w: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4"/>
              </w:rPr>
              <w:t>500</w:t>
            </w:r>
            <w:r w:rsidRPr="009C4451">
              <w:rPr>
                <w:rFonts w:ascii="Arial" w:hAnsi="Arial" w:cs="Arial"/>
                <w:sz w:val="24"/>
              </w:rPr>
              <w:t>×</w:t>
            </w:r>
            <w:r w:rsidRPr="009C4451">
              <w:rPr>
                <w:rFonts w:ascii="Arial" w:hAnsi="Arial" w:cs="Arial" w:hint="eastAsia"/>
                <w:sz w:val="24"/>
              </w:rPr>
              <w:t>2100</w:t>
            </w:r>
            <w:r w:rsidRPr="009C4451">
              <w:rPr>
                <w:rFonts w:ascii="Arial" w:hAnsi="Arial" w:cs="Arial" w:hint="eastAsia"/>
                <w:sz w:val="24"/>
              </w:rPr>
              <w:t>（</w:t>
            </w:r>
            <w:r w:rsidRPr="009C4451">
              <w:rPr>
                <w:rFonts w:ascii="Arial" w:hAnsi="Arial" w:cs="Arial" w:hint="eastAsia"/>
                <w:sz w:val="24"/>
              </w:rPr>
              <w:t>12</w:t>
            </w:r>
            <w:proofErr w:type="gramStart"/>
            <w:r w:rsidRPr="009C4451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 w:val="restart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hint="eastAsia"/>
                <w:sz w:val="24"/>
              </w:rPr>
              <w:t>S</w:t>
            </w:r>
            <w:r w:rsidRPr="009C4451">
              <w:rPr>
                <w:rFonts w:hint="eastAsia"/>
                <w:sz w:val="24"/>
              </w:rPr>
              <w:t>陕</w:t>
            </w:r>
            <w:r w:rsidRPr="009C4451">
              <w:rPr>
                <w:rFonts w:hint="eastAsia"/>
                <w:sz w:val="24"/>
              </w:rPr>
              <w:t>09J06-2</w:t>
            </w:r>
            <w:r w:rsidRPr="009C4451">
              <w:rPr>
                <w:rFonts w:hint="eastAsia"/>
                <w:sz w:val="24"/>
              </w:rPr>
              <w:t>第</w:t>
            </w:r>
            <w:r w:rsidRPr="009C4451">
              <w:rPr>
                <w:rFonts w:hint="eastAsia"/>
                <w:sz w:val="24"/>
              </w:rPr>
              <w:t>44</w:t>
            </w:r>
            <w:r w:rsidRPr="009C4451">
              <w:rPr>
                <w:rFonts w:hint="eastAsia"/>
                <w:sz w:val="24"/>
              </w:rPr>
              <w:t>、</w:t>
            </w:r>
            <w:r w:rsidRPr="009C4451">
              <w:rPr>
                <w:rFonts w:hint="eastAsia"/>
                <w:sz w:val="24"/>
              </w:rPr>
              <w:t>46</w:t>
            </w:r>
            <w:r w:rsidRPr="009C4451">
              <w:rPr>
                <w:rFonts w:hint="eastAsia"/>
                <w:sz w:val="24"/>
              </w:rPr>
              <w:t>页。塑钢中空玻璃窗（离线）</w:t>
            </w:r>
            <w:r w:rsidR="007C32C6">
              <w:rPr>
                <w:rFonts w:hint="eastAsia"/>
                <w:sz w:val="24"/>
              </w:rPr>
              <w:t>6</w:t>
            </w:r>
            <w:r w:rsidRPr="009C4451">
              <w:rPr>
                <w:rFonts w:ascii="宋体" w:eastAsia="宋体" w:hAnsi="宋体" w:cs="宋体" w:hint="eastAsia"/>
                <w:sz w:val="24"/>
              </w:rPr>
              <w:t>＋</w:t>
            </w:r>
            <w:r w:rsidRPr="009C4451">
              <w:rPr>
                <w:rFonts w:hint="eastAsia"/>
                <w:sz w:val="24"/>
              </w:rPr>
              <w:t>12A</w:t>
            </w:r>
            <w:r w:rsidRPr="009C4451">
              <w:rPr>
                <w:rFonts w:ascii="宋体" w:eastAsia="宋体" w:hAnsi="宋体" w:cs="宋体" w:hint="eastAsia"/>
                <w:sz w:val="24"/>
              </w:rPr>
              <w:t>＋</w:t>
            </w:r>
            <w:r w:rsidR="007C32C6">
              <w:rPr>
                <w:rFonts w:hint="eastAsia"/>
                <w:sz w:val="24"/>
              </w:rPr>
              <w:t>6</w:t>
            </w:r>
          </w:p>
          <w:p w:rsidR="009C4451" w:rsidRPr="009C4451" w:rsidRDefault="009C4451" w:rsidP="009C4451">
            <w:pPr>
              <w:rPr>
                <w:rFonts w:cstheme="minorHAnsi"/>
                <w:sz w:val="24"/>
              </w:rPr>
            </w:pPr>
            <w:r w:rsidRPr="009C4451">
              <w:rPr>
                <w:rFonts w:hint="eastAsia"/>
                <w:sz w:val="24"/>
              </w:rPr>
              <w:t>K=2.4</w:t>
            </w:r>
            <w:r w:rsidRPr="009C4451">
              <w:rPr>
                <w:rFonts w:ascii="微软雅黑" w:eastAsia="微软雅黑" w:hAnsi="微软雅黑" w:cs="微软雅黑" w:hint="eastAsia"/>
                <w:sz w:val="24"/>
              </w:rPr>
              <w:t>[W/(</w:t>
            </w:r>
            <w:r w:rsidRPr="009C4451">
              <w:rPr>
                <w:rFonts w:hint="eastAsia"/>
                <w:sz w:val="24"/>
              </w:rPr>
              <w:t>m</w:t>
            </w:r>
            <w:r w:rsidRPr="009C4451">
              <w:rPr>
                <w:rFonts w:hint="eastAsia"/>
                <w:sz w:val="24"/>
                <w:vertAlign w:val="superscript"/>
              </w:rPr>
              <w:t>2</w:t>
            </w:r>
            <w:r w:rsidRPr="009C4451">
              <w:rPr>
                <w:rFonts w:hint="eastAsia"/>
                <w:sz w:val="24"/>
              </w:rPr>
              <w:t>K</w:t>
            </w:r>
            <w:r w:rsidRPr="009C4451">
              <w:rPr>
                <w:rFonts w:ascii="微软雅黑" w:eastAsia="微软雅黑" w:hAnsi="微软雅黑" w:cs="微软雅黑" w:hint="eastAsia"/>
                <w:sz w:val="24"/>
              </w:rPr>
              <w:t>)]</w:t>
            </w:r>
          </w:p>
        </w:tc>
        <w:tc>
          <w:tcPr>
            <w:tcW w:w="51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  <w:r w:rsidRPr="009C4451">
              <w:rPr>
                <w:rFonts w:hint="eastAsia"/>
                <w:sz w:val="24"/>
              </w:rPr>
              <w:t>m</w:t>
            </w:r>
            <w:r w:rsidRPr="009C4451"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990" w:type="dxa"/>
            <w:vMerge w:val="restart"/>
            <w:vAlign w:val="center"/>
          </w:tcPr>
          <w:p w:rsidR="009C4451" w:rsidRPr="009C4451" w:rsidRDefault="009C4451" w:rsidP="009C4451">
            <w:pPr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710.3</w:t>
            </w:r>
          </w:p>
        </w:tc>
        <w:tc>
          <w:tcPr>
            <w:tcW w:w="1695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19</w:t>
            </w:r>
            <w:r w:rsidRPr="009C4451">
              <w:rPr>
                <w:rFonts w:hint="eastAsia"/>
                <w:b/>
                <w:bCs/>
                <w:sz w:val="24"/>
              </w:rPr>
              <w:t>年</w:t>
            </w:r>
            <w:r w:rsidRPr="009C4451">
              <w:rPr>
                <w:rFonts w:hint="eastAsia"/>
                <w:b/>
                <w:bCs/>
                <w:sz w:val="24"/>
              </w:rPr>
              <w:t>2</w:t>
            </w:r>
            <w:r w:rsidRPr="009C4451">
              <w:rPr>
                <w:rFonts w:hint="eastAsia"/>
                <w:b/>
                <w:bCs/>
                <w:sz w:val="24"/>
              </w:rPr>
              <w:t>月底</w:t>
            </w:r>
          </w:p>
        </w:tc>
        <w:tc>
          <w:tcPr>
            <w:tcW w:w="735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45</w:t>
            </w:r>
          </w:p>
        </w:tc>
        <w:tc>
          <w:tcPr>
            <w:tcW w:w="1576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  <w:r w:rsidRPr="009C4451">
              <w:rPr>
                <w:rFonts w:hint="eastAsia"/>
                <w:sz w:val="24"/>
              </w:rPr>
              <w:t>先安装窗框</w:t>
            </w:r>
            <w:r w:rsidRPr="009C4451">
              <w:rPr>
                <w:rFonts w:hint="eastAsia"/>
                <w:sz w:val="24"/>
              </w:rPr>
              <w:t>25</w:t>
            </w:r>
            <w:r w:rsidRPr="009C4451">
              <w:rPr>
                <w:rFonts w:hint="eastAsia"/>
                <w:sz w:val="24"/>
              </w:rPr>
              <w:t>天，待外墙具备条件，</w:t>
            </w:r>
            <w:r w:rsidRPr="009C4451">
              <w:rPr>
                <w:rFonts w:hint="eastAsia"/>
                <w:sz w:val="24"/>
              </w:rPr>
              <w:t>20</w:t>
            </w:r>
            <w:r w:rsidRPr="009C4451">
              <w:rPr>
                <w:rFonts w:hint="eastAsia"/>
                <w:sz w:val="24"/>
              </w:rPr>
              <w:t>天完成</w:t>
            </w:r>
            <w:proofErr w:type="gramStart"/>
            <w:r w:rsidRPr="009C4451">
              <w:rPr>
                <w:rFonts w:hint="eastAsia"/>
                <w:sz w:val="24"/>
              </w:rPr>
              <w:t>玻璃和扇安装</w:t>
            </w:r>
            <w:proofErr w:type="gramEnd"/>
          </w:p>
        </w:tc>
      </w:tr>
      <w:tr w:rsidR="009C4451" w:rsidRPr="009C4451" w:rsidTr="0041298C">
        <w:trPr>
          <w:trHeight w:val="395"/>
        </w:trPr>
        <w:tc>
          <w:tcPr>
            <w:tcW w:w="502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4"/>
              </w:rPr>
              <w:t>900</w:t>
            </w:r>
            <w:r w:rsidRPr="009C4451">
              <w:rPr>
                <w:rFonts w:ascii="Arial" w:hAnsi="Arial" w:cs="Arial"/>
                <w:sz w:val="24"/>
              </w:rPr>
              <w:t>×</w:t>
            </w:r>
            <w:r w:rsidRPr="009C4451">
              <w:rPr>
                <w:rFonts w:ascii="Arial" w:hAnsi="Arial" w:cs="Arial" w:hint="eastAsia"/>
                <w:sz w:val="24"/>
              </w:rPr>
              <w:t>900</w:t>
            </w:r>
            <w:r w:rsidRPr="009C4451">
              <w:rPr>
                <w:rFonts w:ascii="Arial" w:hAnsi="Arial" w:cs="Arial" w:hint="eastAsia"/>
                <w:sz w:val="24"/>
              </w:rPr>
              <w:t>（</w:t>
            </w:r>
            <w:r w:rsidRPr="009C4451">
              <w:rPr>
                <w:rFonts w:ascii="Arial" w:hAnsi="Arial" w:cs="Arial" w:hint="eastAsia"/>
                <w:sz w:val="24"/>
              </w:rPr>
              <w:t>12</w:t>
            </w:r>
            <w:proofErr w:type="gramStart"/>
            <w:r w:rsidRPr="009C4451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</w:tr>
      <w:tr w:rsidR="009C4451" w:rsidRPr="009C4451" w:rsidTr="0041298C">
        <w:trPr>
          <w:trHeight w:val="419"/>
        </w:trPr>
        <w:tc>
          <w:tcPr>
            <w:tcW w:w="502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4"/>
              </w:rPr>
              <w:t>1500</w:t>
            </w:r>
            <w:r w:rsidRPr="009C4451">
              <w:rPr>
                <w:rFonts w:ascii="Arial" w:hAnsi="Arial" w:cs="Arial"/>
                <w:sz w:val="24"/>
              </w:rPr>
              <w:t>×</w:t>
            </w:r>
            <w:r w:rsidRPr="009C4451">
              <w:rPr>
                <w:rFonts w:ascii="Arial" w:hAnsi="Arial" w:cs="Arial" w:hint="eastAsia"/>
                <w:sz w:val="24"/>
              </w:rPr>
              <w:t>1500</w:t>
            </w:r>
            <w:r w:rsidRPr="009C4451">
              <w:rPr>
                <w:rFonts w:ascii="Arial" w:hAnsi="Arial" w:cs="Arial" w:hint="eastAsia"/>
                <w:sz w:val="24"/>
              </w:rPr>
              <w:t>（</w:t>
            </w:r>
            <w:r w:rsidRPr="009C4451">
              <w:rPr>
                <w:rFonts w:ascii="Arial" w:hAnsi="Arial" w:cs="Arial" w:hint="eastAsia"/>
                <w:sz w:val="24"/>
              </w:rPr>
              <w:t>2</w:t>
            </w:r>
            <w:proofErr w:type="gramStart"/>
            <w:r w:rsidRPr="009C4451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</w:tr>
      <w:tr w:rsidR="009C4451" w:rsidRPr="009C4451" w:rsidTr="0041298C">
        <w:trPr>
          <w:trHeight w:val="395"/>
        </w:trPr>
        <w:tc>
          <w:tcPr>
            <w:tcW w:w="502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2"/>
                <w:szCs w:val="22"/>
              </w:rPr>
              <w:t>2100</w:t>
            </w:r>
            <w:r w:rsidRPr="009C4451">
              <w:rPr>
                <w:rFonts w:ascii="Arial" w:hAnsi="Arial" w:cs="Arial"/>
                <w:sz w:val="22"/>
                <w:szCs w:val="22"/>
              </w:rPr>
              <w:t>×</w:t>
            </w:r>
            <w:r w:rsidRPr="009C4451">
              <w:rPr>
                <w:rFonts w:ascii="Arial" w:hAnsi="Arial" w:cs="Arial" w:hint="eastAsia"/>
                <w:sz w:val="22"/>
                <w:szCs w:val="22"/>
              </w:rPr>
              <w:t>1850</w:t>
            </w:r>
            <w:r w:rsidRPr="009C4451">
              <w:rPr>
                <w:rFonts w:ascii="Arial" w:hAnsi="Arial" w:cs="Arial" w:hint="eastAsia"/>
                <w:sz w:val="22"/>
                <w:szCs w:val="22"/>
              </w:rPr>
              <w:t>（</w:t>
            </w:r>
            <w:r w:rsidRPr="009C4451">
              <w:rPr>
                <w:rFonts w:ascii="Arial" w:hAnsi="Arial" w:cs="Arial" w:hint="eastAsia"/>
                <w:sz w:val="22"/>
                <w:szCs w:val="22"/>
              </w:rPr>
              <w:t>173</w:t>
            </w:r>
            <w:proofErr w:type="gramStart"/>
            <w:r w:rsidRPr="009C4451">
              <w:rPr>
                <w:rFonts w:ascii="Arial" w:hAnsi="Arial" w:cs="Arial" w:hint="eastAsia"/>
                <w:sz w:val="22"/>
                <w:szCs w:val="22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</w:tr>
      <w:tr w:rsidR="009C4451" w:rsidRPr="009C4451" w:rsidTr="0041298C">
        <w:trPr>
          <w:trHeight w:val="364"/>
        </w:trPr>
        <w:tc>
          <w:tcPr>
            <w:tcW w:w="502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4"/>
              </w:rPr>
              <w:t>4200</w:t>
            </w:r>
            <w:r w:rsidRPr="009C4451">
              <w:rPr>
                <w:rFonts w:ascii="Arial" w:hAnsi="Arial" w:cs="Arial"/>
                <w:sz w:val="24"/>
              </w:rPr>
              <w:t>×</w:t>
            </w:r>
            <w:r w:rsidRPr="009C4451">
              <w:rPr>
                <w:rFonts w:ascii="Arial" w:hAnsi="Arial" w:cs="Arial" w:hint="eastAsia"/>
                <w:sz w:val="24"/>
              </w:rPr>
              <w:t>1500</w:t>
            </w:r>
            <w:r w:rsidRPr="009C4451">
              <w:rPr>
                <w:rFonts w:ascii="Arial" w:hAnsi="Arial" w:cs="Arial" w:hint="eastAsia"/>
                <w:sz w:val="24"/>
              </w:rPr>
              <w:t>（</w:t>
            </w:r>
            <w:r w:rsidRPr="009C4451">
              <w:rPr>
                <w:rFonts w:ascii="Arial" w:hAnsi="Arial" w:cs="Arial" w:hint="eastAsia"/>
                <w:sz w:val="24"/>
              </w:rPr>
              <w:t>1</w:t>
            </w:r>
            <w:proofErr w:type="gramStart"/>
            <w:r w:rsidRPr="009C4451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</w:tr>
    </w:tbl>
    <w:p w:rsidR="00EA2389" w:rsidRDefault="00EA2389" w:rsidP="009C4451">
      <w:pPr>
        <w:ind w:firstLine="420"/>
        <w:jc w:val="center"/>
        <w:rPr>
          <w:b/>
          <w:bCs/>
          <w:sz w:val="44"/>
          <w:szCs w:val="44"/>
        </w:rPr>
      </w:pPr>
    </w:p>
    <w:p w:rsidR="009C4451" w:rsidRPr="009C4451" w:rsidRDefault="009C4451" w:rsidP="009C4451">
      <w:pPr>
        <w:ind w:firstLine="420"/>
        <w:jc w:val="center"/>
        <w:rPr>
          <w:b/>
          <w:bCs/>
          <w:sz w:val="44"/>
          <w:szCs w:val="44"/>
        </w:rPr>
      </w:pPr>
      <w:r w:rsidRPr="009C4451">
        <w:rPr>
          <w:rFonts w:hint="eastAsia"/>
          <w:b/>
          <w:bCs/>
          <w:sz w:val="44"/>
          <w:szCs w:val="44"/>
        </w:rPr>
        <w:t>机械控制教研楼</w:t>
      </w:r>
      <w:r w:rsidR="002266FB">
        <w:rPr>
          <w:rFonts w:hint="eastAsia"/>
          <w:b/>
          <w:bCs/>
          <w:sz w:val="44"/>
          <w:szCs w:val="44"/>
        </w:rPr>
        <w:t>塑钢窗</w:t>
      </w:r>
      <w:r w:rsidR="002266FB" w:rsidRPr="009C4451">
        <w:rPr>
          <w:rFonts w:hint="eastAsia"/>
          <w:b/>
          <w:bCs/>
          <w:sz w:val="44"/>
          <w:szCs w:val="44"/>
        </w:rPr>
        <w:t>项目</w:t>
      </w:r>
    </w:p>
    <w:tbl>
      <w:tblPr>
        <w:tblStyle w:val="12"/>
        <w:tblW w:w="14477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502"/>
        <w:gridCol w:w="1989"/>
        <w:gridCol w:w="1950"/>
        <w:gridCol w:w="2280"/>
        <w:gridCol w:w="2250"/>
        <w:gridCol w:w="510"/>
        <w:gridCol w:w="990"/>
        <w:gridCol w:w="1695"/>
        <w:gridCol w:w="735"/>
        <w:gridCol w:w="1576"/>
      </w:tblGrid>
      <w:tr w:rsidR="009C4451" w:rsidRPr="009C4451" w:rsidTr="009C4451">
        <w:trPr>
          <w:trHeight w:val="392"/>
        </w:trPr>
        <w:tc>
          <w:tcPr>
            <w:tcW w:w="502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989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工程名称</w:t>
            </w:r>
          </w:p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或材料名称</w:t>
            </w:r>
          </w:p>
        </w:tc>
        <w:tc>
          <w:tcPr>
            <w:tcW w:w="195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使用部位</w:t>
            </w:r>
          </w:p>
        </w:tc>
        <w:tc>
          <w:tcPr>
            <w:tcW w:w="228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225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技术标准或要求</w:t>
            </w:r>
          </w:p>
        </w:tc>
        <w:tc>
          <w:tcPr>
            <w:tcW w:w="1500" w:type="dxa"/>
            <w:gridSpan w:val="2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工程量</w:t>
            </w:r>
          </w:p>
        </w:tc>
        <w:tc>
          <w:tcPr>
            <w:tcW w:w="1695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进场时间</w:t>
            </w:r>
          </w:p>
        </w:tc>
        <w:tc>
          <w:tcPr>
            <w:tcW w:w="735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施工</w:t>
            </w:r>
          </w:p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工期</w:t>
            </w:r>
            <w:r w:rsidRPr="009C4451">
              <w:rPr>
                <w:rFonts w:hint="eastAsia"/>
                <w:b/>
                <w:bCs/>
                <w:szCs w:val="21"/>
              </w:rPr>
              <w:t>（</w:t>
            </w:r>
            <w:r w:rsidRPr="009C4451">
              <w:rPr>
                <w:rFonts w:hint="eastAsia"/>
                <w:b/>
                <w:bCs/>
                <w:szCs w:val="21"/>
              </w:rPr>
              <w:t>d</w:t>
            </w:r>
            <w:r w:rsidRPr="009C4451"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1576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备</w:t>
            </w:r>
            <w:r w:rsidRPr="009C4451">
              <w:rPr>
                <w:rFonts w:hint="eastAsia"/>
                <w:b/>
                <w:bCs/>
                <w:sz w:val="24"/>
              </w:rPr>
              <w:t xml:space="preserve"> </w:t>
            </w:r>
            <w:r w:rsidRPr="009C4451">
              <w:rPr>
                <w:rFonts w:hint="eastAsia"/>
                <w:b/>
                <w:bCs/>
                <w:sz w:val="24"/>
              </w:rPr>
              <w:t>注</w:t>
            </w:r>
          </w:p>
        </w:tc>
      </w:tr>
      <w:tr w:rsidR="009C4451" w:rsidRPr="009C4451" w:rsidTr="009C4451">
        <w:tc>
          <w:tcPr>
            <w:tcW w:w="502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89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50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单</w:t>
            </w:r>
          </w:p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990" w:type="dxa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695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735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576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</w:tr>
      <w:tr w:rsidR="009C4451" w:rsidRPr="009C4451" w:rsidTr="009C4451">
        <w:trPr>
          <w:trHeight w:val="419"/>
        </w:trPr>
        <w:tc>
          <w:tcPr>
            <w:tcW w:w="502" w:type="dxa"/>
            <w:vMerge w:val="restart"/>
            <w:vAlign w:val="center"/>
          </w:tcPr>
          <w:p w:rsidR="009C4451" w:rsidRPr="009C4451" w:rsidRDefault="007C4797" w:rsidP="009C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9" w:type="dxa"/>
            <w:vMerge w:val="restart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hint="eastAsia"/>
                <w:sz w:val="24"/>
              </w:rPr>
              <w:t>塑钢窗</w:t>
            </w:r>
          </w:p>
        </w:tc>
        <w:tc>
          <w:tcPr>
            <w:tcW w:w="1950" w:type="dxa"/>
            <w:vMerge w:val="restart"/>
            <w:vAlign w:val="center"/>
          </w:tcPr>
          <w:p w:rsidR="009C4451" w:rsidRPr="009C4451" w:rsidRDefault="009C4451" w:rsidP="009C4451">
            <w:pPr>
              <w:rPr>
                <w:rFonts w:asciiTheme="minorEastAsia" w:hAnsiTheme="minorEastAsia" w:cstheme="minorEastAsia"/>
                <w:sz w:val="24"/>
              </w:rPr>
            </w:pPr>
            <w:r w:rsidRPr="009C4451">
              <w:rPr>
                <w:rFonts w:hint="eastAsia"/>
                <w:sz w:val="24"/>
              </w:rPr>
              <w:t>一</w:t>
            </w:r>
            <w:r w:rsidRPr="009C4451">
              <w:rPr>
                <w:rFonts w:ascii="宋体" w:eastAsia="宋体" w:hAnsi="宋体" w:cs="宋体" w:hint="eastAsia"/>
                <w:sz w:val="24"/>
              </w:rPr>
              <w:t>～</w:t>
            </w:r>
            <w:r w:rsidRPr="009C4451">
              <w:rPr>
                <w:rFonts w:asciiTheme="minorEastAsia" w:hAnsiTheme="minorEastAsia" w:cstheme="minorEastAsia" w:hint="eastAsia"/>
                <w:sz w:val="24"/>
              </w:rPr>
              <w:t>六层</w:t>
            </w: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4"/>
              </w:rPr>
              <w:t>500</w:t>
            </w:r>
            <w:r w:rsidRPr="009C4451">
              <w:rPr>
                <w:rFonts w:ascii="Arial" w:hAnsi="Arial" w:cs="Arial"/>
                <w:sz w:val="24"/>
              </w:rPr>
              <w:t>×</w:t>
            </w:r>
            <w:r w:rsidRPr="009C4451">
              <w:rPr>
                <w:rFonts w:ascii="Arial" w:hAnsi="Arial" w:cs="Arial" w:hint="eastAsia"/>
                <w:sz w:val="24"/>
              </w:rPr>
              <w:t>2100</w:t>
            </w:r>
            <w:r w:rsidRPr="009C4451">
              <w:rPr>
                <w:rFonts w:ascii="Arial" w:hAnsi="Arial" w:cs="Arial" w:hint="eastAsia"/>
                <w:sz w:val="24"/>
              </w:rPr>
              <w:t>（</w:t>
            </w:r>
            <w:r w:rsidRPr="009C4451">
              <w:rPr>
                <w:rFonts w:ascii="Arial" w:hAnsi="Arial" w:cs="Arial" w:hint="eastAsia"/>
                <w:sz w:val="24"/>
              </w:rPr>
              <w:t>12</w:t>
            </w:r>
            <w:proofErr w:type="gramStart"/>
            <w:r w:rsidRPr="009C4451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 w:val="restart"/>
            <w:vAlign w:val="center"/>
          </w:tcPr>
          <w:p w:rsidR="007C32C6" w:rsidRPr="009C4451" w:rsidRDefault="009C4451" w:rsidP="007C32C6">
            <w:pPr>
              <w:rPr>
                <w:sz w:val="24"/>
              </w:rPr>
            </w:pPr>
            <w:r w:rsidRPr="009C4451">
              <w:rPr>
                <w:rFonts w:hint="eastAsia"/>
                <w:sz w:val="24"/>
              </w:rPr>
              <w:t>S</w:t>
            </w:r>
            <w:r w:rsidRPr="009C4451">
              <w:rPr>
                <w:rFonts w:hint="eastAsia"/>
                <w:sz w:val="24"/>
              </w:rPr>
              <w:t>陕</w:t>
            </w:r>
            <w:r w:rsidRPr="009C4451">
              <w:rPr>
                <w:rFonts w:hint="eastAsia"/>
                <w:sz w:val="24"/>
              </w:rPr>
              <w:t>09J06-2</w:t>
            </w:r>
            <w:r w:rsidRPr="009C4451">
              <w:rPr>
                <w:rFonts w:hint="eastAsia"/>
                <w:sz w:val="24"/>
              </w:rPr>
              <w:t>第</w:t>
            </w:r>
            <w:r w:rsidRPr="009C4451">
              <w:rPr>
                <w:rFonts w:hint="eastAsia"/>
                <w:sz w:val="24"/>
              </w:rPr>
              <w:t>44</w:t>
            </w:r>
            <w:r w:rsidRPr="009C4451">
              <w:rPr>
                <w:rFonts w:hint="eastAsia"/>
                <w:sz w:val="24"/>
              </w:rPr>
              <w:t>、</w:t>
            </w:r>
            <w:r w:rsidRPr="009C4451">
              <w:rPr>
                <w:rFonts w:hint="eastAsia"/>
                <w:sz w:val="24"/>
              </w:rPr>
              <w:t>46</w:t>
            </w:r>
            <w:r w:rsidRPr="009C4451">
              <w:rPr>
                <w:rFonts w:hint="eastAsia"/>
                <w:sz w:val="24"/>
              </w:rPr>
              <w:t>页。塑钢中空玻璃窗（离线）</w:t>
            </w:r>
            <w:r w:rsidR="007C32C6">
              <w:rPr>
                <w:rFonts w:hint="eastAsia"/>
                <w:sz w:val="24"/>
              </w:rPr>
              <w:t>6</w:t>
            </w:r>
            <w:r w:rsidR="007C32C6" w:rsidRPr="009C4451">
              <w:rPr>
                <w:rFonts w:ascii="宋体" w:eastAsia="宋体" w:hAnsi="宋体" w:cs="宋体" w:hint="eastAsia"/>
                <w:sz w:val="24"/>
              </w:rPr>
              <w:t>＋</w:t>
            </w:r>
            <w:r w:rsidR="007C32C6" w:rsidRPr="009C4451">
              <w:rPr>
                <w:rFonts w:hint="eastAsia"/>
                <w:sz w:val="24"/>
              </w:rPr>
              <w:t>12A</w:t>
            </w:r>
            <w:r w:rsidR="007C32C6" w:rsidRPr="009C4451">
              <w:rPr>
                <w:rFonts w:ascii="宋体" w:eastAsia="宋体" w:hAnsi="宋体" w:cs="宋体" w:hint="eastAsia"/>
                <w:sz w:val="24"/>
              </w:rPr>
              <w:t>＋</w:t>
            </w:r>
            <w:r w:rsidR="007C32C6">
              <w:rPr>
                <w:rFonts w:hint="eastAsia"/>
                <w:sz w:val="24"/>
              </w:rPr>
              <w:t>6</w:t>
            </w:r>
          </w:p>
          <w:p w:rsidR="009C4451" w:rsidRPr="009C4451" w:rsidRDefault="009C4451" w:rsidP="009C4451">
            <w:pPr>
              <w:rPr>
                <w:rFonts w:cstheme="minorHAnsi"/>
                <w:sz w:val="24"/>
              </w:rPr>
            </w:pPr>
            <w:r w:rsidRPr="009C4451">
              <w:rPr>
                <w:rFonts w:hint="eastAsia"/>
                <w:sz w:val="24"/>
              </w:rPr>
              <w:t>K=2.4</w:t>
            </w:r>
            <w:r w:rsidRPr="009C4451">
              <w:rPr>
                <w:rFonts w:ascii="微软雅黑" w:eastAsia="微软雅黑" w:hAnsi="微软雅黑" w:cs="微软雅黑" w:hint="eastAsia"/>
                <w:sz w:val="24"/>
              </w:rPr>
              <w:t>[W/(</w:t>
            </w:r>
            <w:r w:rsidRPr="009C4451">
              <w:rPr>
                <w:rFonts w:hint="eastAsia"/>
                <w:sz w:val="24"/>
              </w:rPr>
              <w:t>m</w:t>
            </w:r>
            <w:r w:rsidRPr="009C4451">
              <w:rPr>
                <w:rFonts w:hint="eastAsia"/>
                <w:sz w:val="24"/>
                <w:vertAlign w:val="superscript"/>
              </w:rPr>
              <w:t>2</w:t>
            </w:r>
            <w:r w:rsidRPr="009C4451">
              <w:rPr>
                <w:rFonts w:hint="eastAsia"/>
                <w:sz w:val="24"/>
              </w:rPr>
              <w:t>K</w:t>
            </w:r>
            <w:r w:rsidRPr="009C4451">
              <w:rPr>
                <w:rFonts w:ascii="微软雅黑" w:eastAsia="微软雅黑" w:hAnsi="微软雅黑" w:cs="微软雅黑" w:hint="eastAsia"/>
                <w:sz w:val="24"/>
              </w:rPr>
              <w:t>)]</w:t>
            </w:r>
          </w:p>
        </w:tc>
        <w:tc>
          <w:tcPr>
            <w:tcW w:w="51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  <w:r w:rsidRPr="009C4451">
              <w:rPr>
                <w:rFonts w:hint="eastAsia"/>
                <w:sz w:val="24"/>
              </w:rPr>
              <w:t>m</w:t>
            </w:r>
            <w:r w:rsidRPr="009C4451"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990" w:type="dxa"/>
            <w:vMerge w:val="restart"/>
            <w:vAlign w:val="center"/>
          </w:tcPr>
          <w:p w:rsidR="009C4451" w:rsidRPr="009C4451" w:rsidRDefault="009C4451" w:rsidP="009C4451">
            <w:pPr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710.3</w:t>
            </w:r>
          </w:p>
        </w:tc>
        <w:tc>
          <w:tcPr>
            <w:tcW w:w="1695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19</w:t>
            </w:r>
            <w:r w:rsidRPr="009C4451">
              <w:rPr>
                <w:rFonts w:hint="eastAsia"/>
                <w:b/>
                <w:bCs/>
                <w:sz w:val="24"/>
              </w:rPr>
              <w:t>年</w:t>
            </w:r>
            <w:r w:rsidRPr="009C4451">
              <w:rPr>
                <w:rFonts w:hint="eastAsia"/>
                <w:b/>
                <w:bCs/>
                <w:sz w:val="24"/>
              </w:rPr>
              <w:t>2</w:t>
            </w:r>
            <w:r w:rsidRPr="009C4451">
              <w:rPr>
                <w:rFonts w:hint="eastAsia"/>
                <w:b/>
                <w:bCs/>
                <w:sz w:val="24"/>
              </w:rPr>
              <w:t>月底</w:t>
            </w:r>
          </w:p>
        </w:tc>
        <w:tc>
          <w:tcPr>
            <w:tcW w:w="735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45</w:t>
            </w:r>
          </w:p>
        </w:tc>
        <w:tc>
          <w:tcPr>
            <w:tcW w:w="1576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  <w:r w:rsidRPr="009C4451">
              <w:rPr>
                <w:rFonts w:hint="eastAsia"/>
                <w:sz w:val="24"/>
              </w:rPr>
              <w:t>先安装窗框</w:t>
            </w:r>
            <w:r w:rsidRPr="009C4451">
              <w:rPr>
                <w:rFonts w:hint="eastAsia"/>
                <w:sz w:val="24"/>
              </w:rPr>
              <w:t>25</w:t>
            </w:r>
            <w:r w:rsidRPr="009C4451">
              <w:rPr>
                <w:rFonts w:hint="eastAsia"/>
                <w:sz w:val="24"/>
              </w:rPr>
              <w:t>天，待外墙具备条件，</w:t>
            </w:r>
            <w:r w:rsidRPr="009C4451">
              <w:rPr>
                <w:rFonts w:hint="eastAsia"/>
                <w:sz w:val="24"/>
              </w:rPr>
              <w:t>20</w:t>
            </w:r>
            <w:r w:rsidRPr="009C4451">
              <w:rPr>
                <w:rFonts w:hint="eastAsia"/>
                <w:sz w:val="24"/>
              </w:rPr>
              <w:t>天完成</w:t>
            </w:r>
            <w:proofErr w:type="gramStart"/>
            <w:r w:rsidRPr="009C4451">
              <w:rPr>
                <w:rFonts w:hint="eastAsia"/>
                <w:sz w:val="24"/>
              </w:rPr>
              <w:t>玻璃和扇安装</w:t>
            </w:r>
            <w:proofErr w:type="gramEnd"/>
          </w:p>
        </w:tc>
      </w:tr>
      <w:tr w:rsidR="009C4451" w:rsidRPr="009C4451" w:rsidTr="009C4451">
        <w:trPr>
          <w:trHeight w:val="395"/>
        </w:trPr>
        <w:tc>
          <w:tcPr>
            <w:tcW w:w="502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4"/>
              </w:rPr>
              <w:t>900</w:t>
            </w:r>
            <w:r w:rsidRPr="009C4451">
              <w:rPr>
                <w:rFonts w:ascii="Arial" w:hAnsi="Arial" w:cs="Arial"/>
                <w:sz w:val="24"/>
              </w:rPr>
              <w:t>×</w:t>
            </w:r>
            <w:r w:rsidRPr="009C4451">
              <w:rPr>
                <w:rFonts w:ascii="Arial" w:hAnsi="Arial" w:cs="Arial" w:hint="eastAsia"/>
                <w:sz w:val="24"/>
              </w:rPr>
              <w:t>900</w:t>
            </w:r>
            <w:r w:rsidRPr="009C4451">
              <w:rPr>
                <w:rFonts w:ascii="Arial" w:hAnsi="Arial" w:cs="Arial" w:hint="eastAsia"/>
                <w:sz w:val="24"/>
              </w:rPr>
              <w:t>（</w:t>
            </w:r>
            <w:r w:rsidRPr="009C4451">
              <w:rPr>
                <w:rFonts w:ascii="Arial" w:hAnsi="Arial" w:cs="Arial" w:hint="eastAsia"/>
                <w:sz w:val="24"/>
              </w:rPr>
              <w:t>12</w:t>
            </w:r>
            <w:proofErr w:type="gramStart"/>
            <w:r w:rsidRPr="009C4451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</w:tr>
      <w:tr w:rsidR="009C4451" w:rsidRPr="009C4451" w:rsidTr="009C4451">
        <w:trPr>
          <w:trHeight w:val="419"/>
        </w:trPr>
        <w:tc>
          <w:tcPr>
            <w:tcW w:w="502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4"/>
              </w:rPr>
              <w:t>1500</w:t>
            </w:r>
            <w:r w:rsidRPr="009C4451">
              <w:rPr>
                <w:rFonts w:ascii="Arial" w:hAnsi="Arial" w:cs="Arial"/>
                <w:sz w:val="24"/>
              </w:rPr>
              <w:t>×</w:t>
            </w:r>
            <w:r w:rsidRPr="009C4451">
              <w:rPr>
                <w:rFonts w:ascii="Arial" w:hAnsi="Arial" w:cs="Arial" w:hint="eastAsia"/>
                <w:sz w:val="24"/>
              </w:rPr>
              <w:t>1500</w:t>
            </w:r>
            <w:r w:rsidRPr="009C4451">
              <w:rPr>
                <w:rFonts w:ascii="Arial" w:hAnsi="Arial" w:cs="Arial" w:hint="eastAsia"/>
                <w:sz w:val="24"/>
              </w:rPr>
              <w:t>（</w:t>
            </w:r>
            <w:r w:rsidRPr="009C4451">
              <w:rPr>
                <w:rFonts w:ascii="Arial" w:hAnsi="Arial" w:cs="Arial" w:hint="eastAsia"/>
                <w:sz w:val="24"/>
              </w:rPr>
              <w:t>2</w:t>
            </w:r>
            <w:proofErr w:type="gramStart"/>
            <w:r w:rsidRPr="009C4451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</w:tr>
      <w:tr w:rsidR="009C4451" w:rsidRPr="009C4451" w:rsidTr="009C4451">
        <w:trPr>
          <w:trHeight w:val="395"/>
        </w:trPr>
        <w:tc>
          <w:tcPr>
            <w:tcW w:w="502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2"/>
                <w:szCs w:val="22"/>
              </w:rPr>
              <w:t>2100</w:t>
            </w:r>
            <w:r w:rsidRPr="009C4451">
              <w:rPr>
                <w:rFonts w:ascii="Arial" w:hAnsi="Arial" w:cs="Arial"/>
                <w:sz w:val="22"/>
                <w:szCs w:val="22"/>
              </w:rPr>
              <w:t>×</w:t>
            </w:r>
            <w:r w:rsidRPr="009C4451">
              <w:rPr>
                <w:rFonts w:ascii="Arial" w:hAnsi="Arial" w:cs="Arial" w:hint="eastAsia"/>
                <w:sz w:val="22"/>
                <w:szCs w:val="22"/>
              </w:rPr>
              <w:t>1850</w:t>
            </w:r>
            <w:r w:rsidRPr="009C4451">
              <w:rPr>
                <w:rFonts w:ascii="Arial" w:hAnsi="Arial" w:cs="Arial" w:hint="eastAsia"/>
                <w:sz w:val="22"/>
                <w:szCs w:val="22"/>
              </w:rPr>
              <w:t>（</w:t>
            </w:r>
            <w:r w:rsidRPr="009C4451">
              <w:rPr>
                <w:rFonts w:ascii="Arial" w:hAnsi="Arial" w:cs="Arial" w:hint="eastAsia"/>
                <w:sz w:val="22"/>
                <w:szCs w:val="22"/>
              </w:rPr>
              <w:t>173</w:t>
            </w:r>
            <w:proofErr w:type="gramStart"/>
            <w:r w:rsidRPr="009C4451">
              <w:rPr>
                <w:rFonts w:ascii="Arial" w:hAnsi="Arial" w:cs="Arial" w:hint="eastAsia"/>
                <w:sz w:val="22"/>
                <w:szCs w:val="22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</w:tr>
      <w:tr w:rsidR="009C4451" w:rsidRPr="009C4451" w:rsidTr="009C4451">
        <w:trPr>
          <w:trHeight w:val="364"/>
        </w:trPr>
        <w:tc>
          <w:tcPr>
            <w:tcW w:w="502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4"/>
              </w:rPr>
              <w:t>4200</w:t>
            </w:r>
            <w:r w:rsidRPr="009C4451">
              <w:rPr>
                <w:rFonts w:ascii="Arial" w:hAnsi="Arial" w:cs="Arial"/>
                <w:sz w:val="24"/>
              </w:rPr>
              <w:t>×</w:t>
            </w:r>
            <w:r w:rsidRPr="009C4451">
              <w:rPr>
                <w:rFonts w:ascii="Arial" w:hAnsi="Arial" w:cs="Arial" w:hint="eastAsia"/>
                <w:sz w:val="24"/>
              </w:rPr>
              <w:t>1500</w:t>
            </w:r>
            <w:r w:rsidRPr="009C4451">
              <w:rPr>
                <w:rFonts w:ascii="Arial" w:hAnsi="Arial" w:cs="Arial" w:hint="eastAsia"/>
                <w:sz w:val="24"/>
              </w:rPr>
              <w:t>（</w:t>
            </w:r>
            <w:r w:rsidRPr="009C4451">
              <w:rPr>
                <w:rFonts w:ascii="Arial" w:hAnsi="Arial" w:cs="Arial" w:hint="eastAsia"/>
                <w:sz w:val="24"/>
              </w:rPr>
              <w:t>1</w:t>
            </w:r>
            <w:proofErr w:type="gramStart"/>
            <w:r w:rsidRPr="009C4451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</w:tr>
    </w:tbl>
    <w:p w:rsidR="002266FB" w:rsidRDefault="002266FB" w:rsidP="009C4451">
      <w:pPr>
        <w:jc w:val="center"/>
        <w:rPr>
          <w:b/>
          <w:bCs/>
          <w:sz w:val="44"/>
          <w:szCs w:val="44"/>
        </w:rPr>
      </w:pPr>
    </w:p>
    <w:p w:rsidR="00B320F2" w:rsidRDefault="00B320F2" w:rsidP="009C4451">
      <w:pPr>
        <w:jc w:val="center"/>
        <w:rPr>
          <w:b/>
          <w:bCs/>
          <w:sz w:val="44"/>
          <w:szCs w:val="44"/>
        </w:rPr>
      </w:pPr>
    </w:p>
    <w:p w:rsidR="009C4451" w:rsidRPr="009C4451" w:rsidRDefault="009C4451" w:rsidP="009C4451">
      <w:pPr>
        <w:jc w:val="center"/>
        <w:rPr>
          <w:b/>
          <w:bCs/>
          <w:sz w:val="44"/>
          <w:szCs w:val="44"/>
        </w:rPr>
      </w:pPr>
      <w:r w:rsidRPr="009C4451">
        <w:rPr>
          <w:rFonts w:hint="eastAsia"/>
          <w:b/>
          <w:bCs/>
          <w:sz w:val="44"/>
          <w:szCs w:val="44"/>
        </w:rPr>
        <w:lastRenderedPageBreak/>
        <w:t>基础部教研楼</w:t>
      </w:r>
      <w:r w:rsidR="002266FB">
        <w:rPr>
          <w:rFonts w:hint="eastAsia"/>
          <w:b/>
          <w:bCs/>
          <w:sz w:val="44"/>
          <w:szCs w:val="44"/>
        </w:rPr>
        <w:t>塑钢窗</w:t>
      </w:r>
      <w:r w:rsidR="002266FB" w:rsidRPr="009C4451">
        <w:rPr>
          <w:rFonts w:hint="eastAsia"/>
          <w:b/>
          <w:bCs/>
          <w:sz w:val="44"/>
          <w:szCs w:val="44"/>
        </w:rPr>
        <w:t>项目</w:t>
      </w:r>
    </w:p>
    <w:tbl>
      <w:tblPr>
        <w:tblStyle w:val="12"/>
        <w:tblW w:w="14477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502"/>
        <w:gridCol w:w="1989"/>
        <w:gridCol w:w="1950"/>
        <w:gridCol w:w="2280"/>
        <w:gridCol w:w="2250"/>
        <w:gridCol w:w="510"/>
        <w:gridCol w:w="990"/>
        <w:gridCol w:w="1695"/>
        <w:gridCol w:w="735"/>
        <w:gridCol w:w="1576"/>
      </w:tblGrid>
      <w:tr w:rsidR="009C4451" w:rsidRPr="009C4451" w:rsidTr="009C4451">
        <w:trPr>
          <w:trHeight w:val="392"/>
        </w:trPr>
        <w:tc>
          <w:tcPr>
            <w:tcW w:w="502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989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工程名称</w:t>
            </w:r>
          </w:p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或材料名称</w:t>
            </w:r>
          </w:p>
        </w:tc>
        <w:tc>
          <w:tcPr>
            <w:tcW w:w="195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使用部位</w:t>
            </w:r>
          </w:p>
        </w:tc>
        <w:tc>
          <w:tcPr>
            <w:tcW w:w="228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225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技术标准或要求</w:t>
            </w:r>
          </w:p>
        </w:tc>
        <w:tc>
          <w:tcPr>
            <w:tcW w:w="1500" w:type="dxa"/>
            <w:gridSpan w:val="2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工程量</w:t>
            </w:r>
          </w:p>
        </w:tc>
        <w:tc>
          <w:tcPr>
            <w:tcW w:w="1695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进场时间</w:t>
            </w:r>
          </w:p>
        </w:tc>
        <w:tc>
          <w:tcPr>
            <w:tcW w:w="735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施工</w:t>
            </w:r>
          </w:p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工期</w:t>
            </w:r>
            <w:r w:rsidRPr="009C4451">
              <w:rPr>
                <w:rFonts w:hint="eastAsia"/>
                <w:b/>
                <w:bCs/>
                <w:szCs w:val="21"/>
              </w:rPr>
              <w:t>（</w:t>
            </w:r>
            <w:r w:rsidRPr="009C4451">
              <w:rPr>
                <w:rFonts w:hint="eastAsia"/>
                <w:b/>
                <w:bCs/>
                <w:szCs w:val="21"/>
              </w:rPr>
              <w:t>d</w:t>
            </w:r>
            <w:r w:rsidRPr="009C4451"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1576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备</w:t>
            </w:r>
            <w:r w:rsidRPr="009C4451">
              <w:rPr>
                <w:rFonts w:hint="eastAsia"/>
                <w:b/>
                <w:bCs/>
                <w:sz w:val="24"/>
              </w:rPr>
              <w:t xml:space="preserve"> </w:t>
            </w:r>
            <w:r w:rsidRPr="009C4451">
              <w:rPr>
                <w:rFonts w:hint="eastAsia"/>
                <w:b/>
                <w:bCs/>
                <w:sz w:val="24"/>
              </w:rPr>
              <w:t>注</w:t>
            </w:r>
          </w:p>
        </w:tc>
      </w:tr>
      <w:tr w:rsidR="009C4451" w:rsidRPr="009C4451" w:rsidTr="009C4451">
        <w:tc>
          <w:tcPr>
            <w:tcW w:w="502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89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50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单</w:t>
            </w:r>
          </w:p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990" w:type="dxa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695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735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576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</w:tr>
      <w:tr w:rsidR="009C4451" w:rsidRPr="009C4451" w:rsidTr="009C4451">
        <w:trPr>
          <w:trHeight w:val="419"/>
        </w:trPr>
        <w:tc>
          <w:tcPr>
            <w:tcW w:w="502" w:type="dxa"/>
            <w:vMerge w:val="restart"/>
            <w:vAlign w:val="center"/>
          </w:tcPr>
          <w:p w:rsidR="009C4451" w:rsidRPr="009C4451" w:rsidRDefault="007C4797" w:rsidP="009C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89" w:type="dxa"/>
            <w:vMerge w:val="restart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hint="eastAsia"/>
                <w:sz w:val="24"/>
              </w:rPr>
              <w:t>塑钢窗</w:t>
            </w:r>
          </w:p>
        </w:tc>
        <w:tc>
          <w:tcPr>
            <w:tcW w:w="1950" w:type="dxa"/>
            <w:vMerge w:val="restart"/>
            <w:vAlign w:val="center"/>
          </w:tcPr>
          <w:p w:rsidR="009C4451" w:rsidRPr="009C4451" w:rsidRDefault="009C4451" w:rsidP="009C4451">
            <w:pPr>
              <w:rPr>
                <w:rFonts w:asciiTheme="minorEastAsia" w:hAnsiTheme="minorEastAsia" w:cstheme="minorEastAsia"/>
                <w:sz w:val="24"/>
              </w:rPr>
            </w:pPr>
            <w:r w:rsidRPr="009C4451">
              <w:rPr>
                <w:rFonts w:hint="eastAsia"/>
                <w:sz w:val="24"/>
              </w:rPr>
              <w:t>一</w:t>
            </w:r>
            <w:r w:rsidRPr="009C4451">
              <w:rPr>
                <w:rFonts w:ascii="宋体" w:eastAsia="宋体" w:hAnsi="宋体" w:cs="宋体" w:hint="eastAsia"/>
                <w:sz w:val="24"/>
              </w:rPr>
              <w:t>～</w:t>
            </w:r>
            <w:r w:rsidRPr="009C4451">
              <w:rPr>
                <w:rFonts w:asciiTheme="minorEastAsia" w:hAnsiTheme="minorEastAsia" w:cstheme="minorEastAsia" w:hint="eastAsia"/>
                <w:sz w:val="24"/>
              </w:rPr>
              <w:t>六层</w:t>
            </w: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4"/>
              </w:rPr>
              <w:t>500</w:t>
            </w:r>
            <w:r w:rsidRPr="009C4451">
              <w:rPr>
                <w:rFonts w:ascii="Arial" w:hAnsi="Arial" w:cs="Arial"/>
                <w:sz w:val="24"/>
              </w:rPr>
              <w:t>×</w:t>
            </w:r>
            <w:r w:rsidRPr="009C4451">
              <w:rPr>
                <w:rFonts w:ascii="Arial" w:hAnsi="Arial" w:cs="Arial" w:hint="eastAsia"/>
                <w:sz w:val="24"/>
              </w:rPr>
              <w:t>2100</w:t>
            </w:r>
            <w:r w:rsidRPr="009C4451">
              <w:rPr>
                <w:rFonts w:ascii="Arial" w:hAnsi="Arial" w:cs="Arial" w:hint="eastAsia"/>
                <w:sz w:val="24"/>
              </w:rPr>
              <w:t>（</w:t>
            </w:r>
            <w:r w:rsidRPr="009C4451">
              <w:rPr>
                <w:rFonts w:ascii="Arial" w:hAnsi="Arial" w:cs="Arial" w:hint="eastAsia"/>
                <w:sz w:val="24"/>
              </w:rPr>
              <w:t>12</w:t>
            </w:r>
            <w:proofErr w:type="gramStart"/>
            <w:r w:rsidRPr="009C4451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 w:val="restart"/>
            <w:vAlign w:val="center"/>
          </w:tcPr>
          <w:p w:rsidR="007C32C6" w:rsidRPr="009C4451" w:rsidRDefault="009C4451" w:rsidP="007C32C6">
            <w:pPr>
              <w:rPr>
                <w:sz w:val="24"/>
              </w:rPr>
            </w:pPr>
            <w:r w:rsidRPr="009C4451">
              <w:rPr>
                <w:rFonts w:hint="eastAsia"/>
                <w:sz w:val="24"/>
              </w:rPr>
              <w:t>S</w:t>
            </w:r>
            <w:r w:rsidRPr="009C4451">
              <w:rPr>
                <w:rFonts w:hint="eastAsia"/>
                <w:sz w:val="24"/>
              </w:rPr>
              <w:t>陕</w:t>
            </w:r>
            <w:r w:rsidRPr="009C4451">
              <w:rPr>
                <w:rFonts w:hint="eastAsia"/>
                <w:sz w:val="24"/>
              </w:rPr>
              <w:t>09J06-2</w:t>
            </w:r>
            <w:r w:rsidRPr="009C4451">
              <w:rPr>
                <w:rFonts w:hint="eastAsia"/>
                <w:sz w:val="24"/>
              </w:rPr>
              <w:t>第</w:t>
            </w:r>
            <w:r w:rsidRPr="009C4451">
              <w:rPr>
                <w:rFonts w:hint="eastAsia"/>
                <w:sz w:val="24"/>
              </w:rPr>
              <w:t>44</w:t>
            </w:r>
            <w:r w:rsidRPr="009C4451">
              <w:rPr>
                <w:rFonts w:hint="eastAsia"/>
                <w:sz w:val="24"/>
              </w:rPr>
              <w:t>、</w:t>
            </w:r>
            <w:r w:rsidRPr="009C4451">
              <w:rPr>
                <w:rFonts w:hint="eastAsia"/>
                <w:sz w:val="24"/>
              </w:rPr>
              <w:t>46</w:t>
            </w:r>
            <w:r w:rsidRPr="009C4451">
              <w:rPr>
                <w:rFonts w:hint="eastAsia"/>
                <w:sz w:val="24"/>
              </w:rPr>
              <w:t>页。塑钢中空玻璃窗（离线）</w:t>
            </w:r>
            <w:r w:rsidR="007C32C6">
              <w:rPr>
                <w:rFonts w:hint="eastAsia"/>
                <w:sz w:val="24"/>
              </w:rPr>
              <w:t>6</w:t>
            </w:r>
            <w:r w:rsidR="007C32C6" w:rsidRPr="009C4451">
              <w:rPr>
                <w:rFonts w:ascii="宋体" w:eastAsia="宋体" w:hAnsi="宋体" w:cs="宋体" w:hint="eastAsia"/>
                <w:sz w:val="24"/>
              </w:rPr>
              <w:t>＋</w:t>
            </w:r>
            <w:r w:rsidR="007C32C6" w:rsidRPr="009C4451">
              <w:rPr>
                <w:rFonts w:hint="eastAsia"/>
                <w:sz w:val="24"/>
              </w:rPr>
              <w:t>12A</w:t>
            </w:r>
            <w:r w:rsidR="007C32C6" w:rsidRPr="009C4451">
              <w:rPr>
                <w:rFonts w:ascii="宋体" w:eastAsia="宋体" w:hAnsi="宋体" w:cs="宋体" w:hint="eastAsia"/>
                <w:sz w:val="24"/>
              </w:rPr>
              <w:t>＋</w:t>
            </w:r>
            <w:r w:rsidR="007C32C6">
              <w:rPr>
                <w:rFonts w:hint="eastAsia"/>
                <w:sz w:val="24"/>
              </w:rPr>
              <w:t>6</w:t>
            </w:r>
          </w:p>
          <w:p w:rsidR="009C4451" w:rsidRPr="009C4451" w:rsidRDefault="009C4451" w:rsidP="009C4451">
            <w:pPr>
              <w:rPr>
                <w:rFonts w:cstheme="minorHAnsi"/>
                <w:sz w:val="24"/>
              </w:rPr>
            </w:pPr>
            <w:r w:rsidRPr="009C4451">
              <w:rPr>
                <w:rFonts w:hint="eastAsia"/>
                <w:sz w:val="24"/>
              </w:rPr>
              <w:t>K=2.4</w:t>
            </w:r>
            <w:r w:rsidRPr="009C4451">
              <w:rPr>
                <w:rFonts w:ascii="微软雅黑" w:eastAsia="微软雅黑" w:hAnsi="微软雅黑" w:cs="微软雅黑" w:hint="eastAsia"/>
                <w:sz w:val="24"/>
              </w:rPr>
              <w:t>[W/(</w:t>
            </w:r>
            <w:r w:rsidRPr="009C4451">
              <w:rPr>
                <w:rFonts w:hint="eastAsia"/>
                <w:sz w:val="24"/>
              </w:rPr>
              <w:t>m</w:t>
            </w:r>
            <w:r w:rsidRPr="009C4451">
              <w:rPr>
                <w:rFonts w:hint="eastAsia"/>
                <w:sz w:val="24"/>
                <w:vertAlign w:val="superscript"/>
              </w:rPr>
              <w:t>2</w:t>
            </w:r>
            <w:r w:rsidRPr="009C4451">
              <w:rPr>
                <w:rFonts w:hint="eastAsia"/>
                <w:sz w:val="24"/>
              </w:rPr>
              <w:t>K</w:t>
            </w:r>
            <w:r w:rsidRPr="009C4451">
              <w:rPr>
                <w:rFonts w:ascii="微软雅黑" w:eastAsia="微软雅黑" w:hAnsi="微软雅黑" w:cs="微软雅黑" w:hint="eastAsia"/>
                <w:sz w:val="24"/>
              </w:rPr>
              <w:t>)]</w:t>
            </w:r>
          </w:p>
        </w:tc>
        <w:tc>
          <w:tcPr>
            <w:tcW w:w="51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  <w:r w:rsidRPr="009C4451">
              <w:rPr>
                <w:rFonts w:hint="eastAsia"/>
                <w:sz w:val="24"/>
              </w:rPr>
              <w:t>m</w:t>
            </w:r>
            <w:r w:rsidRPr="009C4451"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990" w:type="dxa"/>
            <w:vMerge w:val="restart"/>
            <w:vAlign w:val="center"/>
          </w:tcPr>
          <w:p w:rsidR="009C4451" w:rsidRPr="009C4451" w:rsidRDefault="009C4451" w:rsidP="009C4451">
            <w:pPr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710.3</w:t>
            </w:r>
          </w:p>
        </w:tc>
        <w:tc>
          <w:tcPr>
            <w:tcW w:w="1695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19</w:t>
            </w:r>
            <w:r w:rsidRPr="009C4451">
              <w:rPr>
                <w:rFonts w:hint="eastAsia"/>
                <w:b/>
                <w:bCs/>
                <w:sz w:val="24"/>
              </w:rPr>
              <w:t>年</w:t>
            </w:r>
            <w:r w:rsidRPr="009C4451">
              <w:rPr>
                <w:rFonts w:hint="eastAsia"/>
                <w:b/>
                <w:bCs/>
                <w:sz w:val="24"/>
              </w:rPr>
              <w:t>2</w:t>
            </w:r>
            <w:r w:rsidRPr="009C4451">
              <w:rPr>
                <w:rFonts w:hint="eastAsia"/>
                <w:b/>
                <w:bCs/>
                <w:sz w:val="24"/>
              </w:rPr>
              <w:t>月底</w:t>
            </w:r>
          </w:p>
        </w:tc>
        <w:tc>
          <w:tcPr>
            <w:tcW w:w="735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45</w:t>
            </w:r>
          </w:p>
        </w:tc>
        <w:tc>
          <w:tcPr>
            <w:tcW w:w="1576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  <w:r w:rsidRPr="009C4451">
              <w:rPr>
                <w:rFonts w:hint="eastAsia"/>
                <w:sz w:val="24"/>
              </w:rPr>
              <w:t>先安装窗框</w:t>
            </w:r>
            <w:r w:rsidRPr="009C4451">
              <w:rPr>
                <w:rFonts w:hint="eastAsia"/>
                <w:sz w:val="24"/>
              </w:rPr>
              <w:t>25</w:t>
            </w:r>
            <w:r w:rsidRPr="009C4451">
              <w:rPr>
                <w:rFonts w:hint="eastAsia"/>
                <w:sz w:val="24"/>
              </w:rPr>
              <w:t>天，待外墙具备条件，</w:t>
            </w:r>
            <w:r w:rsidRPr="009C4451">
              <w:rPr>
                <w:rFonts w:hint="eastAsia"/>
                <w:sz w:val="24"/>
              </w:rPr>
              <w:t>20</w:t>
            </w:r>
            <w:r w:rsidRPr="009C4451">
              <w:rPr>
                <w:rFonts w:hint="eastAsia"/>
                <w:sz w:val="24"/>
              </w:rPr>
              <w:t>天完成</w:t>
            </w:r>
            <w:proofErr w:type="gramStart"/>
            <w:r w:rsidRPr="009C4451">
              <w:rPr>
                <w:rFonts w:hint="eastAsia"/>
                <w:sz w:val="24"/>
              </w:rPr>
              <w:t>玻璃和扇安装</w:t>
            </w:r>
            <w:proofErr w:type="gramEnd"/>
          </w:p>
        </w:tc>
      </w:tr>
      <w:tr w:rsidR="009C4451" w:rsidRPr="009C4451" w:rsidTr="009C4451">
        <w:trPr>
          <w:trHeight w:val="395"/>
        </w:trPr>
        <w:tc>
          <w:tcPr>
            <w:tcW w:w="502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4"/>
              </w:rPr>
              <w:t>900</w:t>
            </w:r>
            <w:r w:rsidRPr="009C4451">
              <w:rPr>
                <w:rFonts w:ascii="Arial" w:hAnsi="Arial" w:cs="Arial"/>
                <w:sz w:val="24"/>
              </w:rPr>
              <w:t>×</w:t>
            </w:r>
            <w:r w:rsidRPr="009C4451">
              <w:rPr>
                <w:rFonts w:ascii="Arial" w:hAnsi="Arial" w:cs="Arial" w:hint="eastAsia"/>
                <w:sz w:val="24"/>
              </w:rPr>
              <w:t>900</w:t>
            </w:r>
            <w:r w:rsidRPr="009C4451">
              <w:rPr>
                <w:rFonts w:ascii="Arial" w:hAnsi="Arial" w:cs="Arial" w:hint="eastAsia"/>
                <w:sz w:val="24"/>
              </w:rPr>
              <w:t>（</w:t>
            </w:r>
            <w:r w:rsidRPr="009C4451">
              <w:rPr>
                <w:rFonts w:ascii="Arial" w:hAnsi="Arial" w:cs="Arial" w:hint="eastAsia"/>
                <w:sz w:val="24"/>
              </w:rPr>
              <w:t>12</w:t>
            </w:r>
            <w:proofErr w:type="gramStart"/>
            <w:r w:rsidRPr="009C4451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</w:tr>
      <w:tr w:rsidR="009C4451" w:rsidRPr="009C4451" w:rsidTr="009C4451">
        <w:trPr>
          <w:trHeight w:val="419"/>
        </w:trPr>
        <w:tc>
          <w:tcPr>
            <w:tcW w:w="502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4"/>
              </w:rPr>
              <w:t>1500</w:t>
            </w:r>
            <w:r w:rsidRPr="009C4451">
              <w:rPr>
                <w:rFonts w:ascii="Arial" w:hAnsi="Arial" w:cs="Arial"/>
                <w:sz w:val="24"/>
              </w:rPr>
              <w:t>×</w:t>
            </w:r>
            <w:r w:rsidRPr="009C4451">
              <w:rPr>
                <w:rFonts w:ascii="Arial" w:hAnsi="Arial" w:cs="Arial" w:hint="eastAsia"/>
                <w:sz w:val="24"/>
              </w:rPr>
              <w:t>1500</w:t>
            </w:r>
            <w:r w:rsidRPr="009C4451">
              <w:rPr>
                <w:rFonts w:ascii="Arial" w:hAnsi="Arial" w:cs="Arial" w:hint="eastAsia"/>
                <w:sz w:val="24"/>
              </w:rPr>
              <w:t>（</w:t>
            </w:r>
            <w:r w:rsidRPr="009C4451">
              <w:rPr>
                <w:rFonts w:ascii="Arial" w:hAnsi="Arial" w:cs="Arial" w:hint="eastAsia"/>
                <w:sz w:val="24"/>
              </w:rPr>
              <w:t>2</w:t>
            </w:r>
            <w:proofErr w:type="gramStart"/>
            <w:r w:rsidRPr="009C4451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</w:tr>
      <w:tr w:rsidR="009C4451" w:rsidRPr="009C4451" w:rsidTr="009C4451">
        <w:trPr>
          <w:trHeight w:val="395"/>
        </w:trPr>
        <w:tc>
          <w:tcPr>
            <w:tcW w:w="502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2"/>
                <w:szCs w:val="22"/>
              </w:rPr>
              <w:t>2100</w:t>
            </w:r>
            <w:r w:rsidRPr="009C4451">
              <w:rPr>
                <w:rFonts w:ascii="Arial" w:hAnsi="Arial" w:cs="Arial"/>
                <w:sz w:val="22"/>
                <w:szCs w:val="22"/>
              </w:rPr>
              <w:t>×</w:t>
            </w:r>
            <w:r w:rsidRPr="009C4451">
              <w:rPr>
                <w:rFonts w:ascii="Arial" w:hAnsi="Arial" w:cs="Arial" w:hint="eastAsia"/>
                <w:sz w:val="22"/>
                <w:szCs w:val="22"/>
              </w:rPr>
              <w:t>1850</w:t>
            </w:r>
            <w:r w:rsidRPr="009C4451">
              <w:rPr>
                <w:rFonts w:ascii="Arial" w:hAnsi="Arial" w:cs="Arial" w:hint="eastAsia"/>
                <w:sz w:val="22"/>
                <w:szCs w:val="22"/>
              </w:rPr>
              <w:t>（</w:t>
            </w:r>
            <w:r w:rsidRPr="009C4451">
              <w:rPr>
                <w:rFonts w:ascii="Arial" w:hAnsi="Arial" w:cs="Arial" w:hint="eastAsia"/>
                <w:sz w:val="22"/>
                <w:szCs w:val="22"/>
              </w:rPr>
              <w:t>173</w:t>
            </w:r>
            <w:proofErr w:type="gramStart"/>
            <w:r w:rsidRPr="009C4451">
              <w:rPr>
                <w:rFonts w:ascii="Arial" w:hAnsi="Arial" w:cs="Arial" w:hint="eastAsia"/>
                <w:sz w:val="22"/>
                <w:szCs w:val="22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</w:tr>
      <w:tr w:rsidR="009C4451" w:rsidRPr="009C4451" w:rsidTr="009C4451">
        <w:trPr>
          <w:trHeight w:val="364"/>
        </w:trPr>
        <w:tc>
          <w:tcPr>
            <w:tcW w:w="502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4"/>
              </w:rPr>
              <w:t>4200</w:t>
            </w:r>
            <w:r w:rsidRPr="009C4451">
              <w:rPr>
                <w:rFonts w:ascii="Arial" w:hAnsi="Arial" w:cs="Arial"/>
                <w:sz w:val="24"/>
              </w:rPr>
              <w:t>×</w:t>
            </w:r>
            <w:r w:rsidRPr="009C4451">
              <w:rPr>
                <w:rFonts w:ascii="Arial" w:hAnsi="Arial" w:cs="Arial" w:hint="eastAsia"/>
                <w:sz w:val="24"/>
              </w:rPr>
              <w:t>1500</w:t>
            </w:r>
            <w:r w:rsidRPr="009C4451">
              <w:rPr>
                <w:rFonts w:ascii="Arial" w:hAnsi="Arial" w:cs="Arial" w:hint="eastAsia"/>
                <w:sz w:val="24"/>
              </w:rPr>
              <w:t>（</w:t>
            </w:r>
            <w:r w:rsidRPr="009C4451">
              <w:rPr>
                <w:rFonts w:ascii="Arial" w:hAnsi="Arial" w:cs="Arial" w:hint="eastAsia"/>
                <w:sz w:val="24"/>
              </w:rPr>
              <w:t>1</w:t>
            </w:r>
            <w:proofErr w:type="gramStart"/>
            <w:r w:rsidRPr="009C4451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</w:tr>
    </w:tbl>
    <w:p w:rsidR="00EA2389" w:rsidRDefault="00EA2389" w:rsidP="009C4451">
      <w:pPr>
        <w:jc w:val="center"/>
        <w:rPr>
          <w:b/>
          <w:bCs/>
          <w:sz w:val="44"/>
          <w:szCs w:val="44"/>
        </w:rPr>
      </w:pPr>
    </w:p>
    <w:p w:rsidR="009C4451" w:rsidRPr="009C4451" w:rsidRDefault="009C4451" w:rsidP="009C4451">
      <w:pPr>
        <w:jc w:val="center"/>
        <w:rPr>
          <w:b/>
          <w:bCs/>
          <w:sz w:val="44"/>
          <w:szCs w:val="44"/>
        </w:rPr>
      </w:pPr>
      <w:r w:rsidRPr="009C4451">
        <w:rPr>
          <w:rFonts w:hint="eastAsia"/>
          <w:b/>
          <w:bCs/>
          <w:sz w:val="44"/>
          <w:szCs w:val="44"/>
        </w:rPr>
        <w:t>行政办公楼</w:t>
      </w:r>
      <w:r w:rsidR="002266FB">
        <w:rPr>
          <w:rFonts w:hint="eastAsia"/>
          <w:b/>
          <w:bCs/>
          <w:sz w:val="44"/>
          <w:szCs w:val="44"/>
        </w:rPr>
        <w:t>塑钢窗</w:t>
      </w:r>
      <w:r w:rsidR="002266FB" w:rsidRPr="009C4451">
        <w:rPr>
          <w:rFonts w:hint="eastAsia"/>
          <w:b/>
          <w:bCs/>
          <w:sz w:val="44"/>
          <w:szCs w:val="44"/>
        </w:rPr>
        <w:t>项目</w:t>
      </w:r>
    </w:p>
    <w:tbl>
      <w:tblPr>
        <w:tblStyle w:val="12"/>
        <w:tblW w:w="14671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502"/>
        <w:gridCol w:w="1989"/>
        <w:gridCol w:w="1950"/>
        <w:gridCol w:w="2280"/>
        <w:gridCol w:w="2250"/>
        <w:gridCol w:w="510"/>
        <w:gridCol w:w="990"/>
        <w:gridCol w:w="1755"/>
        <w:gridCol w:w="780"/>
        <w:gridCol w:w="1665"/>
      </w:tblGrid>
      <w:tr w:rsidR="009C4451" w:rsidRPr="009C4451" w:rsidTr="009C4451">
        <w:trPr>
          <w:trHeight w:val="392"/>
        </w:trPr>
        <w:tc>
          <w:tcPr>
            <w:tcW w:w="502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989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工程名称</w:t>
            </w:r>
          </w:p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或材料名称</w:t>
            </w:r>
          </w:p>
        </w:tc>
        <w:tc>
          <w:tcPr>
            <w:tcW w:w="195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使用部位</w:t>
            </w:r>
          </w:p>
        </w:tc>
        <w:tc>
          <w:tcPr>
            <w:tcW w:w="228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225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技术标准或要求</w:t>
            </w:r>
          </w:p>
        </w:tc>
        <w:tc>
          <w:tcPr>
            <w:tcW w:w="1500" w:type="dxa"/>
            <w:gridSpan w:val="2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工程量</w:t>
            </w:r>
          </w:p>
        </w:tc>
        <w:tc>
          <w:tcPr>
            <w:tcW w:w="1755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进场时间</w:t>
            </w:r>
          </w:p>
        </w:tc>
        <w:tc>
          <w:tcPr>
            <w:tcW w:w="78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施工</w:t>
            </w:r>
          </w:p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工期</w:t>
            </w:r>
            <w:r w:rsidRPr="009C4451">
              <w:rPr>
                <w:rFonts w:hint="eastAsia"/>
                <w:b/>
                <w:bCs/>
                <w:szCs w:val="21"/>
              </w:rPr>
              <w:t>（</w:t>
            </w:r>
            <w:r w:rsidRPr="009C4451">
              <w:rPr>
                <w:rFonts w:hint="eastAsia"/>
                <w:b/>
                <w:bCs/>
                <w:szCs w:val="21"/>
              </w:rPr>
              <w:t>d</w:t>
            </w:r>
            <w:r w:rsidRPr="009C4451"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1665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备</w:t>
            </w:r>
            <w:r w:rsidRPr="009C4451">
              <w:rPr>
                <w:rFonts w:hint="eastAsia"/>
                <w:b/>
                <w:bCs/>
                <w:sz w:val="24"/>
              </w:rPr>
              <w:t xml:space="preserve"> </w:t>
            </w:r>
            <w:r w:rsidRPr="009C4451">
              <w:rPr>
                <w:rFonts w:hint="eastAsia"/>
                <w:b/>
                <w:bCs/>
                <w:sz w:val="24"/>
              </w:rPr>
              <w:t>注</w:t>
            </w:r>
          </w:p>
        </w:tc>
      </w:tr>
      <w:tr w:rsidR="009C4451" w:rsidRPr="009C4451" w:rsidTr="009C4451">
        <w:tc>
          <w:tcPr>
            <w:tcW w:w="502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89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50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单</w:t>
            </w:r>
          </w:p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990" w:type="dxa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755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780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665" w:type="dxa"/>
            <w:vMerge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</w:tr>
      <w:tr w:rsidR="009C4451" w:rsidRPr="009C4451" w:rsidTr="009C4451">
        <w:trPr>
          <w:trHeight w:val="419"/>
        </w:trPr>
        <w:tc>
          <w:tcPr>
            <w:tcW w:w="502" w:type="dxa"/>
            <w:vMerge w:val="restart"/>
            <w:vAlign w:val="center"/>
          </w:tcPr>
          <w:p w:rsidR="009C4451" w:rsidRPr="009C4451" w:rsidRDefault="007C4797" w:rsidP="009C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89" w:type="dxa"/>
            <w:vMerge w:val="restart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hint="eastAsia"/>
                <w:sz w:val="24"/>
              </w:rPr>
              <w:t>塑钢窗</w:t>
            </w:r>
          </w:p>
        </w:tc>
        <w:tc>
          <w:tcPr>
            <w:tcW w:w="1950" w:type="dxa"/>
            <w:vMerge w:val="restart"/>
            <w:vAlign w:val="center"/>
          </w:tcPr>
          <w:p w:rsidR="009C4451" w:rsidRPr="009C4451" w:rsidRDefault="009C4451" w:rsidP="009C4451">
            <w:pPr>
              <w:rPr>
                <w:rFonts w:asciiTheme="minorEastAsia" w:hAnsiTheme="minorEastAsia" w:cstheme="minorEastAsia"/>
                <w:sz w:val="24"/>
              </w:rPr>
            </w:pPr>
            <w:r w:rsidRPr="009C4451">
              <w:rPr>
                <w:rFonts w:hint="eastAsia"/>
                <w:sz w:val="24"/>
              </w:rPr>
              <w:t>一</w:t>
            </w:r>
            <w:r w:rsidRPr="009C4451">
              <w:rPr>
                <w:rFonts w:ascii="宋体" w:eastAsia="宋体" w:hAnsi="宋体" w:cs="宋体" w:hint="eastAsia"/>
                <w:sz w:val="24"/>
              </w:rPr>
              <w:t>～</w:t>
            </w:r>
            <w:r w:rsidRPr="009C4451">
              <w:rPr>
                <w:rFonts w:asciiTheme="minorEastAsia" w:hAnsiTheme="minorEastAsia" w:cstheme="minorEastAsia" w:hint="eastAsia"/>
                <w:sz w:val="24"/>
              </w:rPr>
              <w:t>六层</w:t>
            </w: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4"/>
              </w:rPr>
              <w:t>500</w:t>
            </w:r>
            <w:r w:rsidRPr="009C4451">
              <w:rPr>
                <w:rFonts w:ascii="Arial" w:hAnsi="Arial" w:cs="Arial"/>
                <w:sz w:val="24"/>
              </w:rPr>
              <w:t>×</w:t>
            </w:r>
            <w:r w:rsidRPr="009C4451">
              <w:rPr>
                <w:rFonts w:ascii="Arial" w:hAnsi="Arial" w:cs="Arial" w:hint="eastAsia"/>
                <w:sz w:val="24"/>
              </w:rPr>
              <w:t>2100</w:t>
            </w:r>
            <w:r w:rsidRPr="009C4451">
              <w:rPr>
                <w:rFonts w:ascii="Arial" w:hAnsi="Arial" w:cs="Arial" w:hint="eastAsia"/>
                <w:sz w:val="24"/>
              </w:rPr>
              <w:t>（</w:t>
            </w:r>
            <w:r w:rsidRPr="009C4451">
              <w:rPr>
                <w:rFonts w:ascii="Arial" w:hAnsi="Arial" w:cs="Arial" w:hint="eastAsia"/>
                <w:sz w:val="24"/>
              </w:rPr>
              <w:t>12</w:t>
            </w:r>
            <w:proofErr w:type="gramStart"/>
            <w:r w:rsidRPr="009C4451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 w:val="restart"/>
            <w:vAlign w:val="center"/>
          </w:tcPr>
          <w:p w:rsidR="007C32C6" w:rsidRPr="009C4451" w:rsidRDefault="009C4451" w:rsidP="007C32C6">
            <w:pPr>
              <w:rPr>
                <w:sz w:val="24"/>
              </w:rPr>
            </w:pPr>
            <w:r w:rsidRPr="009C4451">
              <w:rPr>
                <w:rFonts w:hint="eastAsia"/>
                <w:sz w:val="24"/>
              </w:rPr>
              <w:t>S</w:t>
            </w:r>
            <w:r w:rsidRPr="009C4451">
              <w:rPr>
                <w:rFonts w:hint="eastAsia"/>
                <w:sz w:val="24"/>
              </w:rPr>
              <w:t>陕</w:t>
            </w:r>
            <w:r w:rsidRPr="009C4451">
              <w:rPr>
                <w:rFonts w:hint="eastAsia"/>
                <w:sz w:val="24"/>
              </w:rPr>
              <w:t>09J06-2</w:t>
            </w:r>
            <w:r w:rsidRPr="009C4451">
              <w:rPr>
                <w:rFonts w:hint="eastAsia"/>
                <w:sz w:val="24"/>
              </w:rPr>
              <w:t>第</w:t>
            </w:r>
            <w:r w:rsidRPr="009C4451">
              <w:rPr>
                <w:rFonts w:hint="eastAsia"/>
                <w:sz w:val="24"/>
              </w:rPr>
              <w:t>44</w:t>
            </w:r>
            <w:r w:rsidRPr="009C4451">
              <w:rPr>
                <w:rFonts w:hint="eastAsia"/>
                <w:sz w:val="24"/>
              </w:rPr>
              <w:t>、</w:t>
            </w:r>
            <w:r w:rsidRPr="009C4451">
              <w:rPr>
                <w:rFonts w:hint="eastAsia"/>
                <w:sz w:val="24"/>
              </w:rPr>
              <w:t>46</w:t>
            </w:r>
            <w:r w:rsidRPr="009C4451">
              <w:rPr>
                <w:rFonts w:hint="eastAsia"/>
                <w:sz w:val="24"/>
              </w:rPr>
              <w:t>页。塑钢中空玻璃窗（离线）</w:t>
            </w:r>
            <w:r w:rsidR="007C32C6">
              <w:rPr>
                <w:rFonts w:hint="eastAsia"/>
                <w:sz w:val="24"/>
              </w:rPr>
              <w:t>6</w:t>
            </w:r>
            <w:r w:rsidR="007C32C6" w:rsidRPr="009C4451">
              <w:rPr>
                <w:rFonts w:ascii="宋体" w:eastAsia="宋体" w:hAnsi="宋体" w:cs="宋体" w:hint="eastAsia"/>
                <w:sz w:val="24"/>
              </w:rPr>
              <w:t>＋</w:t>
            </w:r>
            <w:r w:rsidR="007C32C6" w:rsidRPr="009C4451">
              <w:rPr>
                <w:rFonts w:hint="eastAsia"/>
                <w:sz w:val="24"/>
              </w:rPr>
              <w:t>12A</w:t>
            </w:r>
            <w:r w:rsidR="007C32C6" w:rsidRPr="009C4451">
              <w:rPr>
                <w:rFonts w:ascii="宋体" w:eastAsia="宋体" w:hAnsi="宋体" w:cs="宋体" w:hint="eastAsia"/>
                <w:sz w:val="24"/>
              </w:rPr>
              <w:t>＋</w:t>
            </w:r>
            <w:r w:rsidR="007C32C6">
              <w:rPr>
                <w:rFonts w:hint="eastAsia"/>
                <w:sz w:val="24"/>
              </w:rPr>
              <w:t>6</w:t>
            </w:r>
          </w:p>
          <w:p w:rsidR="009C4451" w:rsidRPr="009C4451" w:rsidRDefault="009C4451" w:rsidP="009C4451">
            <w:pPr>
              <w:rPr>
                <w:rFonts w:cstheme="minorHAnsi"/>
                <w:sz w:val="24"/>
              </w:rPr>
            </w:pPr>
            <w:r w:rsidRPr="009C4451">
              <w:rPr>
                <w:rFonts w:hint="eastAsia"/>
                <w:sz w:val="24"/>
              </w:rPr>
              <w:t>K=2.4</w:t>
            </w:r>
            <w:r w:rsidRPr="009C4451">
              <w:rPr>
                <w:rFonts w:ascii="微软雅黑" w:eastAsia="微软雅黑" w:hAnsi="微软雅黑" w:cs="微软雅黑" w:hint="eastAsia"/>
                <w:sz w:val="24"/>
              </w:rPr>
              <w:t>[W/(</w:t>
            </w:r>
            <w:r w:rsidRPr="009C4451">
              <w:rPr>
                <w:rFonts w:hint="eastAsia"/>
                <w:sz w:val="24"/>
              </w:rPr>
              <w:t>m</w:t>
            </w:r>
            <w:r w:rsidRPr="009C4451">
              <w:rPr>
                <w:rFonts w:hint="eastAsia"/>
                <w:sz w:val="24"/>
                <w:vertAlign w:val="superscript"/>
              </w:rPr>
              <w:t>2</w:t>
            </w:r>
            <w:r w:rsidRPr="009C4451">
              <w:rPr>
                <w:rFonts w:hint="eastAsia"/>
                <w:sz w:val="24"/>
              </w:rPr>
              <w:t>K</w:t>
            </w:r>
            <w:r w:rsidRPr="009C4451">
              <w:rPr>
                <w:rFonts w:ascii="微软雅黑" w:eastAsia="微软雅黑" w:hAnsi="微软雅黑" w:cs="微软雅黑" w:hint="eastAsia"/>
                <w:sz w:val="24"/>
              </w:rPr>
              <w:t>)]</w:t>
            </w:r>
          </w:p>
        </w:tc>
        <w:tc>
          <w:tcPr>
            <w:tcW w:w="51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  <w:r w:rsidRPr="009C4451">
              <w:rPr>
                <w:rFonts w:hint="eastAsia"/>
                <w:sz w:val="24"/>
              </w:rPr>
              <w:t>m</w:t>
            </w:r>
            <w:r w:rsidRPr="009C4451"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990" w:type="dxa"/>
            <w:vMerge w:val="restart"/>
            <w:vAlign w:val="center"/>
          </w:tcPr>
          <w:p w:rsidR="009C4451" w:rsidRPr="009C4451" w:rsidRDefault="009C4451" w:rsidP="009C4451">
            <w:pPr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808</w:t>
            </w:r>
            <w:r w:rsidRPr="009C4451">
              <w:rPr>
                <w:rFonts w:hint="eastAsia"/>
                <w:b/>
                <w:bCs/>
                <w:sz w:val="24"/>
              </w:rPr>
              <w:t>，</w:t>
            </w:r>
            <w:r w:rsidRPr="009C4451">
              <w:rPr>
                <w:rFonts w:hint="eastAsia"/>
                <w:b/>
                <w:bCs/>
                <w:sz w:val="24"/>
              </w:rPr>
              <w:t>85</w:t>
            </w:r>
          </w:p>
        </w:tc>
        <w:tc>
          <w:tcPr>
            <w:tcW w:w="1755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19</w:t>
            </w:r>
            <w:r w:rsidRPr="009C4451">
              <w:rPr>
                <w:rFonts w:hint="eastAsia"/>
                <w:b/>
                <w:bCs/>
                <w:sz w:val="24"/>
              </w:rPr>
              <w:t>年</w:t>
            </w:r>
            <w:r w:rsidRPr="009C4451">
              <w:rPr>
                <w:rFonts w:hint="eastAsia"/>
                <w:b/>
                <w:bCs/>
                <w:sz w:val="24"/>
              </w:rPr>
              <w:t>2</w:t>
            </w:r>
            <w:r w:rsidRPr="009C4451">
              <w:rPr>
                <w:rFonts w:hint="eastAsia"/>
                <w:b/>
                <w:bCs/>
                <w:sz w:val="24"/>
              </w:rPr>
              <w:t>月底</w:t>
            </w:r>
          </w:p>
        </w:tc>
        <w:tc>
          <w:tcPr>
            <w:tcW w:w="780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  <w:r w:rsidRPr="009C4451">
              <w:rPr>
                <w:rFonts w:hint="eastAsia"/>
                <w:b/>
                <w:bCs/>
                <w:sz w:val="24"/>
              </w:rPr>
              <w:t>45</w:t>
            </w:r>
          </w:p>
        </w:tc>
        <w:tc>
          <w:tcPr>
            <w:tcW w:w="1665" w:type="dxa"/>
            <w:vMerge w:val="restart"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  <w:r w:rsidRPr="009C4451">
              <w:rPr>
                <w:rFonts w:hint="eastAsia"/>
                <w:sz w:val="24"/>
              </w:rPr>
              <w:t>先安装窗框</w:t>
            </w:r>
            <w:r w:rsidRPr="009C4451">
              <w:rPr>
                <w:rFonts w:hint="eastAsia"/>
                <w:sz w:val="24"/>
              </w:rPr>
              <w:t>25</w:t>
            </w:r>
            <w:r w:rsidRPr="009C4451">
              <w:rPr>
                <w:rFonts w:hint="eastAsia"/>
                <w:sz w:val="24"/>
              </w:rPr>
              <w:t>天，待外墙具备条件，</w:t>
            </w:r>
            <w:r w:rsidRPr="009C4451">
              <w:rPr>
                <w:rFonts w:hint="eastAsia"/>
                <w:sz w:val="24"/>
              </w:rPr>
              <w:t>20</w:t>
            </w:r>
            <w:r w:rsidRPr="009C4451">
              <w:rPr>
                <w:rFonts w:hint="eastAsia"/>
                <w:sz w:val="24"/>
              </w:rPr>
              <w:t>天完成</w:t>
            </w:r>
            <w:proofErr w:type="gramStart"/>
            <w:r w:rsidRPr="009C4451">
              <w:rPr>
                <w:rFonts w:hint="eastAsia"/>
                <w:sz w:val="24"/>
              </w:rPr>
              <w:t>玻璃和扇安装</w:t>
            </w:r>
            <w:proofErr w:type="gramEnd"/>
          </w:p>
        </w:tc>
      </w:tr>
      <w:tr w:rsidR="009C4451" w:rsidRPr="009C4451" w:rsidTr="009C4451">
        <w:trPr>
          <w:trHeight w:val="395"/>
        </w:trPr>
        <w:tc>
          <w:tcPr>
            <w:tcW w:w="502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4"/>
              </w:rPr>
              <w:t>1500</w:t>
            </w:r>
            <w:r w:rsidRPr="009C4451">
              <w:rPr>
                <w:rFonts w:ascii="Arial" w:hAnsi="Arial" w:cs="Arial"/>
                <w:sz w:val="24"/>
              </w:rPr>
              <w:t>×</w:t>
            </w:r>
            <w:r w:rsidRPr="009C4451">
              <w:rPr>
                <w:rFonts w:ascii="Arial" w:hAnsi="Arial" w:cs="Arial" w:hint="eastAsia"/>
                <w:sz w:val="24"/>
              </w:rPr>
              <w:t>1500</w:t>
            </w:r>
            <w:r w:rsidRPr="009C4451">
              <w:rPr>
                <w:rFonts w:ascii="Arial" w:hAnsi="Arial" w:cs="Arial" w:hint="eastAsia"/>
                <w:sz w:val="24"/>
              </w:rPr>
              <w:t>（</w:t>
            </w:r>
            <w:r w:rsidRPr="009C4451">
              <w:rPr>
                <w:rFonts w:ascii="Arial" w:hAnsi="Arial" w:cs="Arial" w:hint="eastAsia"/>
                <w:sz w:val="24"/>
              </w:rPr>
              <w:t>2</w:t>
            </w:r>
            <w:proofErr w:type="gramStart"/>
            <w:r w:rsidRPr="009C4451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8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</w:tr>
      <w:tr w:rsidR="009C4451" w:rsidRPr="009C4451" w:rsidTr="009C4451">
        <w:trPr>
          <w:trHeight w:val="419"/>
        </w:trPr>
        <w:tc>
          <w:tcPr>
            <w:tcW w:w="502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2"/>
                <w:szCs w:val="22"/>
              </w:rPr>
              <w:t>2100</w:t>
            </w:r>
            <w:r w:rsidRPr="009C4451">
              <w:rPr>
                <w:rFonts w:ascii="Arial" w:hAnsi="Arial" w:cs="Arial"/>
                <w:sz w:val="22"/>
                <w:szCs w:val="22"/>
              </w:rPr>
              <w:t>×</w:t>
            </w:r>
            <w:r w:rsidRPr="009C4451">
              <w:rPr>
                <w:rFonts w:ascii="Arial" w:hAnsi="Arial" w:cs="Arial" w:hint="eastAsia"/>
                <w:sz w:val="22"/>
                <w:szCs w:val="22"/>
              </w:rPr>
              <w:t>1850</w:t>
            </w:r>
            <w:r w:rsidRPr="009C4451">
              <w:rPr>
                <w:rFonts w:ascii="Arial" w:hAnsi="Arial" w:cs="Arial" w:hint="eastAsia"/>
                <w:sz w:val="22"/>
                <w:szCs w:val="22"/>
              </w:rPr>
              <w:t>（</w:t>
            </w:r>
            <w:r w:rsidRPr="009C4451">
              <w:rPr>
                <w:rFonts w:ascii="Arial" w:hAnsi="Arial" w:cs="Arial" w:hint="eastAsia"/>
                <w:sz w:val="22"/>
                <w:szCs w:val="22"/>
              </w:rPr>
              <w:t>190</w:t>
            </w:r>
            <w:proofErr w:type="gramStart"/>
            <w:r w:rsidRPr="009C4451">
              <w:rPr>
                <w:rFonts w:ascii="Arial" w:hAnsi="Arial" w:cs="Arial" w:hint="eastAsia"/>
                <w:sz w:val="22"/>
                <w:szCs w:val="22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8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</w:tr>
      <w:tr w:rsidR="009C4451" w:rsidRPr="009C4451" w:rsidTr="009C4451">
        <w:trPr>
          <w:trHeight w:val="395"/>
        </w:trPr>
        <w:tc>
          <w:tcPr>
            <w:tcW w:w="502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4"/>
              </w:rPr>
              <w:t>5700</w:t>
            </w:r>
            <w:r w:rsidRPr="009C4451">
              <w:rPr>
                <w:rFonts w:ascii="Arial" w:hAnsi="Arial" w:cs="Arial"/>
                <w:sz w:val="24"/>
              </w:rPr>
              <w:t>×</w:t>
            </w:r>
            <w:r w:rsidRPr="009C4451">
              <w:rPr>
                <w:rFonts w:ascii="Arial" w:hAnsi="Arial" w:cs="Arial" w:hint="eastAsia"/>
                <w:sz w:val="24"/>
              </w:rPr>
              <w:t>1200</w:t>
            </w:r>
            <w:r w:rsidRPr="009C4451">
              <w:rPr>
                <w:rFonts w:ascii="Arial" w:hAnsi="Arial" w:cs="Arial" w:hint="eastAsia"/>
                <w:sz w:val="24"/>
              </w:rPr>
              <w:t>（</w:t>
            </w:r>
            <w:r w:rsidRPr="009C4451">
              <w:rPr>
                <w:rFonts w:ascii="Arial" w:hAnsi="Arial" w:cs="Arial" w:hint="eastAsia"/>
                <w:sz w:val="24"/>
              </w:rPr>
              <w:t>1</w:t>
            </w:r>
            <w:proofErr w:type="gramStart"/>
            <w:r w:rsidRPr="009C4451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8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</w:tr>
      <w:tr w:rsidR="009C4451" w:rsidRPr="009C4451" w:rsidTr="009C4451">
        <w:trPr>
          <w:trHeight w:val="364"/>
        </w:trPr>
        <w:tc>
          <w:tcPr>
            <w:tcW w:w="502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  <w:r w:rsidRPr="009C4451">
              <w:rPr>
                <w:rFonts w:ascii="Arial" w:hAnsi="Arial" w:cs="Arial" w:hint="eastAsia"/>
                <w:sz w:val="24"/>
              </w:rPr>
              <w:t>4200</w:t>
            </w:r>
            <w:r w:rsidRPr="009C4451">
              <w:rPr>
                <w:rFonts w:ascii="Arial" w:hAnsi="Arial" w:cs="Arial"/>
                <w:sz w:val="24"/>
              </w:rPr>
              <w:t>×</w:t>
            </w:r>
            <w:r w:rsidRPr="009C4451">
              <w:rPr>
                <w:rFonts w:ascii="Arial" w:hAnsi="Arial" w:cs="Arial" w:hint="eastAsia"/>
                <w:sz w:val="24"/>
              </w:rPr>
              <w:t>1500</w:t>
            </w:r>
            <w:r w:rsidRPr="009C4451">
              <w:rPr>
                <w:rFonts w:ascii="Arial" w:hAnsi="Arial" w:cs="Arial" w:hint="eastAsia"/>
                <w:sz w:val="24"/>
              </w:rPr>
              <w:t>（</w:t>
            </w:r>
            <w:r w:rsidRPr="009C4451">
              <w:rPr>
                <w:rFonts w:ascii="Arial" w:hAnsi="Arial" w:cs="Arial" w:hint="eastAsia"/>
                <w:sz w:val="24"/>
              </w:rPr>
              <w:t>1</w:t>
            </w:r>
            <w:proofErr w:type="gramStart"/>
            <w:r w:rsidRPr="009C4451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C4451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Merge/>
            <w:vAlign w:val="center"/>
          </w:tcPr>
          <w:p w:rsidR="009C4451" w:rsidRPr="009C4451" w:rsidRDefault="009C4451" w:rsidP="009C4451">
            <w:pPr>
              <w:rPr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80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9C4451" w:rsidRPr="009C4451" w:rsidRDefault="009C4451" w:rsidP="009C4451">
            <w:pPr>
              <w:jc w:val="center"/>
              <w:rPr>
                <w:sz w:val="24"/>
              </w:rPr>
            </w:pPr>
          </w:p>
        </w:tc>
      </w:tr>
    </w:tbl>
    <w:p w:rsidR="00B320F2" w:rsidRDefault="00B320F2" w:rsidP="00F57C79">
      <w:pPr>
        <w:jc w:val="center"/>
        <w:rPr>
          <w:b/>
          <w:bCs/>
          <w:sz w:val="44"/>
          <w:szCs w:val="44"/>
        </w:rPr>
      </w:pPr>
    </w:p>
    <w:p w:rsidR="00B320F2" w:rsidRDefault="00B320F2" w:rsidP="00F57C79">
      <w:pPr>
        <w:jc w:val="center"/>
        <w:rPr>
          <w:b/>
          <w:bCs/>
          <w:sz w:val="44"/>
          <w:szCs w:val="44"/>
        </w:rPr>
      </w:pPr>
    </w:p>
    <w:p w:rsidR="00B320F2" w:rsidRDefault="00B320F2" w:rsidP="00F57C79">
      <w:pPr>
        <w:jc w:val="center"/>
        <w:rPr>
          <w:b/>
          <w:bCs/>
          <w:sz w:val="44"/>
          <w:szCs w:val="44"/>
        </w:rPr>
      </w:pPr>
    </w:p>
    <w:p w:rsidR="00F57C79" w:rsidRPr="009C4451" w:rsidRDefault="00F57C79" w:rsidP="00F57C79">
      <w:pPr>
        <w:jc w:val="center"/>
        <w:rPr>
          <w:b/>
          <w:bCs/>
          <w:sz w:val="44"/>
          <w:szCs w:val="44"/>
        </w:rPr>
      </w:pPr>
      <w:r w:rsidRPr="00F57C79">
        <w:rPr>
          <w:rFonts w:hint="eastAsia"/>
          <w:b/>
          <w:bCs/>
          <w:sz w:val="44"/>
          <w:szCs w:val="44"/>
        </w:rPr>
        <w:lastRenderedPageBreak/>
        <w:t>5#</w:t>
      </w:r>
      <w:r w:rsidRPr="00F57C79">
        <w:rPr>
          <w:rFonts w:hint="eastAsia"/>
          <w:b/>
          <w:bCs/>
          <w:sz w:val="44"/>
          <w:szCs w:val="44"/>
        </w:rPr>
        <w:t>教学楼</w:t>
      </w:r>
      <w:r>
        <w:rPr>
          <w:rFonts w:hint="eastAsia"/>
          <w:b/>
          <w:bCs/>
          <w:sz w:val="44"/>
          <w:szCs w:val="44"/>
        </w:rPr>
        <w:t>塑钢窗</w:t>
      </w:r>
      <w:r w:rsidRPr="009C4451">
        <w:rPr>
          <w:rFonts w:hint="eastAsia"/>
          <w:b/>
          <w:bCs/>
          <w:sz w:val="44"/>
          <w:szCs w:val="44"/>
        </w:rPr>
        <w:t>项目</w:t>
      </w:r>
    </w:p>
    <w:tbl>
      <w:tblPr>
        <w:tblStyle w:val="21"/>
        <w:tblW w:w="14715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502"/>
        <w:gridCol w:w="1898"/>
        <w:gridCol w:w="1950"/>
        <w:gridCol w:w="2371"/>
        <w:gridCol w:w="2250"/>
        <w:gridCol w:w="510"/>
        <w:gridCol w:w="990"/>
        <w:gridCol w:w="1695"/>
        <w:gridCol w:w="735"/>
        <w:gridCol w:w="1814"/>
      </w:tblGrid>
      <w:tr w:rsidR="00F57C79" w:rsidRPr="00F57C79" w:rsidTr="0041298C">
        <w:trPr>
          <w:trHeight w:val="392"/>
        </w:trPr>
        <w:tc>
          <w:tcPr>
            <w:tcW w:w="502" w:type="dxa"/>
            <w:vMerge w:val="restart"/>
            <w:vAlign w:val="center"/>
          </w:tcPr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898" w:type="dxa"/>
            <w:vMerge w:val="restart"/>
            <w:vAlign w:val="center"/>
          </w:tcPr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工程名称</w:t>
            </w:r>
          </w:p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或材料名称</w:t>
            </w:r>
          </w:p>
        </w:tc>
        <w:tc>
          <w:tcPr>
            <w:tcW w:w="1950" w:type="dxa"/>
            <w:vMerge w:val="restart"/>
            <w:vAlign w:val="center"/>
          </w:tcPr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使用部位</w:t>
            </w:r>
          </w:p>
        </w:tc>
        <w:tc>
          <w:tcPr>
            <w:tcW w:w="2371" w:type="dxa"/>
            <w:vMerge w:val="restart"/>
            <w:vAlign w:val="center"/>
          </w:tcPr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规格型号</w:t>
            </w:r>
          </w:p>
          <w:p w:rsidR="00F57C79" w:rsidRPr="00F57C79" w:rsidRDefault="00F57C79" w:rsidP="00F57C79">
            <w:pPr>
              <w:jc w:val="center"/>
              <w:rPr>
                <w:b/>
                <w:bCs/>
                <w:szCs w:val="21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（门窗尺寸：宽</w:t>
            </w:r>
            <w:r w:rsidRPr="00F57C79">
              <w:rPr>
                <w:rFonts w:ascii="Arial" w:hAnsi="Arial" w:cs="Arial"/>
                <w:sz w:val="24"/>
              </w:rPr>
              <w:t>×</w:t>
            </w:r>
            <w:r w:rsidRPr="00F57C79">
              <w:rPr>
                <w:rFonts w:ascii="Arial" w:hAnsi="Arial" w:cs="Arial" w:hint="eastAsia"/>
                <w:sz w:val="24"/>
              </w:rPr>
              <w:t>高</w:t>
            </w:r>
            <w:r w:rsidRPr="00F57C79"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2250" w:type="dxa"/>
            <w:vMerge w:val="restart"/>
            <w:vAlign w:val="center"/>
          </w:tcPr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技术标准或要求</w:t>
            </w:r>
          </w:p>
        </w:tc>
        <w:tc>
          <w:tcPr>
            <w:tcW w:w="1500" w:type="dxa"/>
            <w:gridSpan w:val="2"/>
            <w:vAlign w:val="center"/>
          </w:tcPr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工程量</w:t>
            </w:r>
          </w:p>
        </w:tc>
        <w:tc>
          <w:tcPr>
            <w:tcW w:w="1695" w:type="dxa"/>
            <w:vMerge w:val="restart"/>
            <w:vAlign w:val="center"/>
          </w:tcPr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进场时间</w:t>
            </w:r>
          </w:p>
        </w:tc>
        <w:tc>
          <w:tcPr>
            <w:tcW w:w="735" w:type="dxa"/>
            <w:vMerge w:val="restart"/>
            <w:vAlign w:val="center"/>
          </w:tcPr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施工</w:t>
            </w:r>
          </w:p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工期</w:t>
            </w:r>
            <w:r w:rsidRPr="00F57C79">
              <w:rPr>
                <w:rFonts w:hint="eastAsia"/>
                <w:b/>
                <w:bCs/>
                <w:szCs w:val="21"/>
              </w:rPr>
              <w:t>（</w:t>
            </w:r>
            <w:r w:rsidRPr="00F57C79">
              <w:rPr>
                <w:rFonts w:hint="eastAsia"/>
                <w:b/>
                <w:bCs/>
                <w:szCs w:val="21"/>
              </w:rPr>
              <w:t>d</w:t>
            </w:r>
            <w:r w:rsidRPr="00F57C79"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1814" w:type="dxa"/>
            <w:vMerge w:val="restart"/>
            <w:vAlign w:val="center"/>
          </w:tcPr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备</w:t>
            </w:r>
            <w:r w:rsidRPr="00F57C79">
              <w:rPr>
                <w:rFonts w:hint="eastAsia"/>
                <w:b/>
                <w:bCs/>
                <w:sz w:val="24"/>
              </w:rPr>
              <w:t xml:space="preserve"> </w:t>
            </w:r>
            <w:r w:rsidRPr="00F57C79">
              <w:rPr>
                <w:rFonts w:hint="eastAsia"/>
                <w:b/>
                <w:bCs/>
                <w:sz w:val="24"/>
              </w:rPr>
              <w:t>注</w:t>
            </w:r>
          </w:p>
        </w:tc>
      </w:tr>
      <w:tr w:rsidR="00F57C79" w:rsidRPr="00F57C79" w:rsidTr="0041298C">
        <w:tc>
          <w:tcPr>
            <w:tcW w:w="502" w:type="dxa"/>
            <w:vMerge/>
          </w:tcPr>
          <w:p w:rsidR="00F57C79" w:rsidRPr="00F57C79" w:rsidRDefault="00F57C79" w:rsidP="00F57C79">
            <w:pPr>
              <w:rPr>
                <w:sz w:val="24"/>
              </w:rPr>
            </w:pPr>
          </w:p>
        </w:tc>
        <w:tc>
          <w:tcPr>
            <w:tcW w:w="1898" w:type="dxa"/>
            <w:vMerge/>
          </w:tcPr>
          <w:p w:rsidR="00F57C79" w:rsidRPr="00F57C79" w:rsidRDefault="00F57C79" w:rsidP="00F57C79">
            <w:pPr>
              <w:rPr>
                <w:sz w:val="24"/>
              </w:rPr>
            </w:pPr>
          </w:p>
        </w:tc>
        <w:tc>
          <w:tcPr>
            <w:tcW w:w="1950" w:type="dxa"/>
            <w:vMerge/>
          </w:tcPr>
          <w:p w:rsidR="00F57C79" w:rsidRPr="00F57C79" w:rsidRDefault="00F57C79" w:rsidP="00F57C79">
            <w:pPr>
              <w:rPr>
                <w:sz w:val="24"/>
              </w:rPr>
            </w:pPr>
          </w:p>
        </w:tc>
        <w:tc>
          <w:tcPr>
            <w:tcW w:w="2371" w:type="dxa"/>
            <w:vMerge/>
          </w:tcPr>
          <w:p w:rsidR="00F57C79" w:rsidRPr="00F57C79" w:rsidRDefault="00F57C79" w:rsidP="00F57C79">
            <w:pPr>
              <w:rPr>
                <w:sz w:val="24"/>
              </w:rPr>
            </w:pPr>
          </w:p>
        </w:tc>
        <w:tc>
          <w:tcPr>
            <w:tcW w:w="2250" w:type="dxa"/>
            <w:vMerge/>
          </w:tcPr>
          <w:p w:rsidR="00F57C79" w:rsidRPr="00F57C79" w:rsidRDefault="00F57C79" w:rsidP="00F57C79">
            <w:pPr>
              <w:rPr>
                <w:sz w:val="24"/>
              </w:rPr>
            </w:pPr>
          </w:p>
        </w:tc>
        <w:tc>
          <w:tcPr>
            <w:tcW w:w="510" w:type="dxa"/>
            <w:vAlign w:val="center"/>
          </w:tcPr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单</w:t>
            </w:r>
          </w:p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990" w:type="dxa"/>
            <w:vAlign w:val="center"/>
          </w:tcPr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695" w:type="dxa"/>
            <w:vMerge/>
          </w:tcPr>
          <w:p w:rsidR="00F57C79" w:rsidRPr="00F57C79" w:rsidRDefault="00F57C79" w:rsidP="00F57C79">
            <w:pPr>
              <w:rPr>
                <w:sz w:val="24"/>
              </w:rPr>
            </w:pPr>
          </w:p>
        </w:tc>
        <w:tc>
          <w:tcPr>
            <w:tcW w:w="735" w:type="dxa"/>
            <w:vMerge/>
          </w:tcPr>
          <w:p w:rsidR="00F57C79" w:rsidRPr="00F57C79" w:rsidRDefault="00F57C79" w:rsidP="00F57C79">
            <w:pPr>
              <w:rPr>
                <w:sz w:val="24"/>
              </w:rPr>
            </w:pPr>
          </w:p>
        </w:tc>
        <w:tc>
          <w:tcPr>
            <w:tcW w:w="1814" w:type="dxa"/>
            <w:vMerge/>
          </w:tcPr>
          <w:p w:rsidR="00F57C79" w:rsidRPr="00F57C79" w:rsidRDefault="00F57C79" w:rsidP="00F57C79">
            <w:pPr>
              <w:rPr>
                <w:sz w:val="24"/>
              </w:rPr>
            </w:pPr>
          </w:p>
        </w:tc>
      </w:tr>
      <w:tr w:rsidR="00F57C79" w:rsidRPr="00F57C79" w:rsidTr="0041298C">
        <w:trPr>
          <w:trHeight w:val="645"/>
        </w:trPr>
        <w:tc>
          <w:tcPr>
            <w:tcW w:w="502" w:type="dxa"/>
            <w:vAlign w:val="center"/>
          </w:tcPr>
          <w:p w:rsidR="00F57C79" w:rsidRPr="00F57C79" w:rsidRDefault="007C4797" w:rsidP="00F57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98" w:type="dxa"/>
            <w:vAlign w:val="center"/>
          </w:tcPr>
          <w:p w:rsidR="00F57C79" w:rsidRPr="00F57C79" w:rsidRDefault="00F57C79" w:rsidP="00F57C79">
            <w:pPr>
              <w:rPr>
                <w:sz w:val="24"/>
              </w:rPr>
            </w:pPr>
            <w:r w:rsidRPr="00F57C79">
              <w:rPr>
                <w:rFonts w:hint="eastAsia"/>
                <w:sz w:val="24"/>
              </w:rPr>
              <w:t>塑钢窗</w:t>
            </w:r>
          </w:p>
        </w:tc>
        <w:tc>
          <w:tcPr>
            <w:tcW w:w="1950" w:type="dxa"/>
            <w:vAlign w:val="center"/>
          </w:tcPr>
          <w:p w:rsidR="00F57C79" w:rsidRPr="00F57C79" w:rsidRDefault="00F57C79" w:rsidP="00F57C79">
            <w:pPr>
              <w:rPr>
                <w:rFonts w:asciiTheme="minorEastAsia" w:hAnsiTheme="minorEastAsia" w:cstheme="minorEastAsia"/>
                <w:sz w:val="24"/>
              </w:rPr>
            </w:pPr>
            <w:r w:rsidRPr="00F57C79">
              <w:rPr>
                <w:rFonts w:hint="eastAsia"/>
                <w:sz w:val="24"/>
              </w:rPr>
              <w:t>一</w:t>
            </w:r>
            <w:r w:rsidRPr="00F57C79">
              <w:rPr>
                <w:rFonts w:ascii="宋体" w:eastAsia="宋体" w:hAnsi="宋体" w:cs="宋体" w:hint="eastAsia"/>
                <w:sz w:val="24"/>
              </w:rPr>
              <w:t>～</w:t>
            </w:r>
            <w:r w:rsidRPr="00F57C79">
              <w:rPr>
                <w:rFonts w:asciiTheme="minorEastAsia" w:hAnsiTheme="minorEastAsia" w:cstheme="minorEastAsia" w:hint="eastAsia"/>
                <w:sz w:val="24"/>
              </w:rPr>
              <w:t>六层</w:t>
            </w:r>
          </w:p>
        </w:tc>
        <w:tc>
          <w:tcPr>
            <w:tcW w:w="2371" w:type="dxa"/>
            <w:vAlign w:val="center"/>
          </w:tcPr>
          <w:p w:rsidR="00F57C79" w:rsidRPr="00F57C79" w:rsidRDefault="00F57C79" w:rsidP="00F57C79">
            <w:pPr>
              <w:rPr>
                <w:rFonts w:ascii="Arial" w:hAnsi="Arial" w:cs="Arial"/>
                <w:sz w:val="24"/>
              </w:rPr>
            </w:pPr>
            <w:r w:rsidRPr="00F57C79">
              <w:rPr>
                <w:rFonts w:ascii="Arial" w:hAnsi="Arial" w:cs="Arial" w:hint="eastAsia"/>
                <w:sz w:val="24"/>
              </w:rPr>
              <w:t>1750</w:t>
            </w:r>
            <w:r w:rsidRPr="00F57C79">
              <w:rPr>
                <w:rFonts w:ascii="Arial" w:hAnsi="Arial" w:cs="Arial"/>
                <w:sz w:val="24"/>
              </w:rPr>
              <w:t>×</w:t>
            </w:r>
            <w:r w:rsidRPr="00F57C79">
              <w:rPr>
                <w:rFonts w:ascii="Arial" w:hAnsi="Arial" w:cs="Arial" w:hint="eastAsia"/>
                <w:sz w:val="24"/>
              </w:rPr>
              <w:t>2450</w:t>
            </w:r>
            <w:r w:rsidRPr="00F57C79">
              <w:rPr>
                <w:rFonts w:ascii="Arial" w:hAnsi="Arial" w:cs="Arial" w:hint="eastAsia"/>
                <w:sz w:val="24"/>
              </w:rPr>
              <w:t>（</w:t>
            </w:r>
            <w:r w:rsidRPr="00F57C79">
              <w:rPr>
                <w:rFonts w:ascii="Arial" w:hAnsi="Arial" w:cs="Arial" w:hint="eastAsia"/>
                <w:sz w:val="24"/>
              </w:rPr>
              <w:t>45</w:t>
            </w:r>
            <w:proofErr w:type="gramStart"/>
            <w:r w:rsidRPr="00F57C79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F57C79">
              <w:rPr>
                <w:rFonts w:ascii="Arial" w:hAnsi="Arial" w:cs="Arial" w:hint="eastAsia"/>
                <w:sz w:val="24"/>
              </w:rPr>
              <w:t>）</w:t>
            </w:r>
          </w:p>
          <w:p w:rsidR="00F57C79" w:rsidRPr="00F57C79" w:rsidRDefault="00F57C79" w:rsidP="00F57C79">
            <w:pPr>
              <w:rPr>
                <w:sz w:val="24"/>
              </w:rPr>
            </w:pPr>
            <w:r w:rsidRPr="00F57C79">
              <w:rPr>
                <w:rFonts w:ascii="Arial" w:hAnsi="Arial" w:cs="Arial" w:hint="eastAsia"/>
                <w:sz w:val="24"/>
              </w:rPr>
              <w:t>2100</w:t>
            </w:r>
            <w:r w:rsidRPr="00F57C79">
              <w:rPr>
                <w:rFonts w:ascii="Arial" w:hAnsi="Arial" w:cs="Arial"/>
                <w:sz w:val="24"/>
              </w:rPr>
              <w:t>×</w:t>
            </w:r>
            <w:r w:rsidRPr="00F57C79">
              <w:rPr>
                <w:rFonts w:ascii="Arial" w:hAnsi="Arial" w:cs="Arial" w:hint="eastAsia"/>
                <w:sz w:val="24"/>
              </w:rPr>
              <w:t>1400</w:t>
            </w:r>
            <w:r w:rsidRPr="00F57C79">
              <w:rPr>
                <w:rFonts w:ascii="Arial" w:hAnsi="Arial" w:cs="Arial" w:hint="eastAsia"/>
                <w:sz w:val="24"/>
              </w:rPr>
              <w:t>（</w:t>
            </w:r>
            <w:r w:rsidRPr="00F57C79">
              <w:rPr>
                <w:rFonts w:ascii="Arial" w:hAnsi="Arial" w:cs="Arial" w:hint="eastAsia"/>
                <w:sz w:val="24"/>
              </w:rPr>
              <w:t>108</w:t>
            </w:r>
            <w:proofErr w:type="gramStart"/>
            <w:r w:rsidRPr="00F57C79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F57C79">
              <w:rPr>
                <w:rFonts w:ascii="Arial" w:hAnsi="Arial" w:cs="Arial" w:hint="eastAsia"/>
                <w:sz w:val="24"/>
              </w:rPr>
              <w:t>）</w:t>
            </w:r>
          </w:p>
          <w:p w:rsidR="00F57C79" w:rsidRPr="00F57C79" w:rsidRDefault="00F57C79" w:rsidP="00F57C79">
            <w:pPr>
              <w:rPr>
                <w:sz w:val="24"/>
              </w:rPr>
            </w:pPr>
            <w:r w:rsidRPr="00F57C79">
              <w:rPr>
                <w:rFonts w:ascii="Arial" w:hAnsi="Arial" w:cs="Arial" w:hint="eastAsia"/>
                <w:sz w:val="24"/>
              </w:rPr>
              <w:t>1600</w:t>
            </w:r>
            <w:r w:rsidRPr="00F57C79">
              <w:rPr>
                <w:rFonts w:ascii="Arial" w:hAnsi="Arial" w:cs="Arial"/>
                <w:sz w:val="24"/>
              </w:rPr>
              <w:t>×</w:t>
            </w:r>
            <w:r w:rsidRPr="00F57C79">
              <w:rPr>
                <w:rFonts w:ascii="Arial" w:hAnsi="Arial" w:cs="Arial" w:hint="eastAsia"/>
                <w:sz w:val="24"/>
              </w:rPr>
              <w:t>2450</w:t>
            </w:r>
            <w:r w:rsidRPr="00F57C79">
              <w:rPr>
                <w:rFonts w:ascii="Arial" w:hAnsi="Arial" w:cs="Arial" w:hint="eastAsia"/>
                <w:sz w:val="24"/>
              </w:rPr>
              <w:t>（</w:t>
            </w:r>
            <w:r w:rsidRPr="00F57C79">
              <w:rPr>
                <w:rFonts w:ascii="Arial" w:hAnsi="Arial" w:cs="Arial" w:hint="eastAsia"/>
                <w:sz w:val="24"/>
              </w:rPr>
              <w:t>2</w:t>
            </w:r>
            <w:proofErr w:type="gramStart"/>
            <w:r w:rsidRPr="00F57C79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F57C79">
              <w:rPr>
                <w:rFonts w:ascii="Arial" w:hAnsi="Arial" w:cs="Arial" w:hint="eastAsia"/>
                <w:sz w:val="24"/>
              </w:rPr>
              <w:t>）</w:t>
            </w:r>
          </w:p>
          <w:p w:rsidR="00F57C79" w:rsidRPr="00F57C79" w:rsidRDefault="00F57C79" w:rsidP="00F57C79">
            <w:pPr>
              <w:rPr>
                <w:sz w:val="24"/>
              </w:rPr>
            </w:pPr>
            <w:r w:rsidRPr="00F57C79">
              <w:rPr>
                <w:rFonts w:ascii="Arial" w:hAnsi="Arial" w:cs="Arial" w:hint="eastAsia"/>
                <w:sz w:val="22"/>
                <w:szCs w:val="22"/>
              </w:rPr>
              <w:t>1800</w:t>
            </w:r>
            <w:r w:rsidRPr="00F57C79">
              <w:rPr>
                <w:rFonts w:ascii="Arial" w:hAnsi="Arial" w:cs="Arial"/>
                <w:sz w:val="22"/>
                <w:szCs w:val="22"/>
              </w:rPr>
              <w:t>×</w:t>
            </w:r>
            <w:r w:rsidRPr="00F57C79">
              <w:rPr>
                <w:rFonts w:ascii="Arial" w:hAnsi="Arial" w:cs="Arial" w:hint="eastAsia"/>
                <w:sz w:val="22"/>
                <w:szCs w:val="22"/>
              </w:rPr>
              <w:t>2750</w:t>
            </w:r>
            <w:r w:rsidRPr="00F57C79">
              <w:rPr>
                <w:rFonts w:ascii="Arial" w:hAnsi="Arial" w:cs="Arial" w:hint="eastAsia"/>
                <w:sz w:val="22"/>
                <w:szCs w:val="22"/>
              </w:rPr>
              <w:t>（</w:t>
            </w:r>
            <w:r w:rsidRPr="00F57C79">
              <w:rPr>
                <w:rFonts w:ascii="Arial" w:hAnsi="Arial" w:cs="Arial" w:hint="eastAsia"/>
                <w:sz w:val="22"/>
                <w:szCs w:val="22"/>
              </w:rPr>
              <w:t>6</w:t>
            </w:r>
            <w:proofErr w:type="gramStart"/>
            <w:r w:rsidRPr="00F57C79">
              <w:rPr>
                <w:rFonts w:ascii="Arial" w:hAnsi="Arial" w:cs="Arial" w:hint="eastAsia"/>
                <w:sz w:val="22"/>
                <w:szCs w:val="22"/>
              </w:rPr>
              <w:t>樘</w:t>
            </w:r>
            <w:proofErr w:type="gramEnd"/>
            <w:r w:rsidRPr="00F57C79">
              <w:rPr>
                <w:rFonts w:ascii="Arial" w:hAnsi="Arial" w:cs="Arial" w:hint="eastAsia"/>
                <w:sz w:val="24"/>
              </w:rPr>
              <w:t>）</w:t>
            </w:r>
          </w:p>
          <w:p w:rsidR="00F57C79" w:rsidRPr="00F57C79" w:rsidRDefault="00F57C79" w:rsidP="00F57C79">
            <w:pPr>
              <w:rPr>
                <w:sz w:val="24"/>
              </w:rPr>
            </w:pPr>
            <w:r w:rsidRPr="00F57C79">
              <w:rPr>
                <w:rFonts w:ascii="Arial" w:hAnsi="Arial" w:cs="Arial" w:hint="eastAsia"/>
                <w:sz w:val="24"/>
              </w:rPr>
              <w:t>1750</w:t>
            </w:r>
            <w:r w:rsidRPr="00F57C79">
              <w:rPr>
                <w:rFonts w:ascii="Arial" w:hAnsi="Arial" w:cs="Arial"/>
                <w:sz w:val="24"/>
              </w:rPr>
              <w:t>×</w:t>
            </w:r>
            <w:r w:rsidRPr="00F57C79">
              <w:rPr>
                <w:rFonts w:ascii="Arial" w:hAnsi="Arial" w:cs="Arial" w:hint="eastAsia"/>
                <w:sz w:val="24"/>
              </w:rPr>
              <w:t>2250</w:t>
            </w:r>
            <w:r w:rsidRPr="00F57C79">
              <w:rPr>
                <w:rFonts w:ascii="Arial" w:hAnsi="Arial" w:cs="Arial" w:hint="eastAsia"/>
                <w:sz w:val="24"/>
              </w:rPr>
              <w:t>（</w:t>
            </w:r>
            <w:r w:rsidRPr="00F57C79">
              <w:rPr>
                <w:rFonts w:ascii="Arial" w:hAnsi="Arial" w:cs="Arial" w:hint="eastAsia"/>
                <w:sz w:val="24"/>
              </w:rPr>
              <w:t>144</w:t>
            </w:r>
            <w:proofErr w:type="gramStart"/>
            <w:r w:rsidRPr="00F57C79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F57C79">
              <w:rPr>
                <w:rFonts w:ascii="Arial" w:hAnsi="Arial" w:cs="Arial" w:hint="eastAsia"/>
                <w:sz w:val="24"/>
              </w:rPr>
              <w:t>）</w:t>
            </w:r>
          </w:p>
          <w:p w:rsidR="00F57C79" w:rsidRPr="00F57C79" w:rsidRDefault="00F57C79" w:rsidP="00F57C79">
            <w:pPr>
              <w:rPr>
                <w:rFonts w:ascii="Arial" w:hAnsi="Arial" w:cs="Arial"/>
                <w:sz w:val="24"/>
              </w:rPr>
            </w:pPr>
            <w:r w:rsidRPr="00F57C79">
              <w:rPr>
                <w:rFonts w:ascii="Arial" w:hAnsi="Arial" w:cs="Arial" w:hint="eastAsia"/>
                <w:sz w:val="24"/>
              </w:rPr>
              <w:t>5400</w:t>
            </w:r>
            <w:r w:rsidRPr="00F57C79">
              <w:rPr>
                <w:rFonts w:ascii="Arial" w:hAnsi="Arial" w:cs="Arial"/>
                <w:sz w:val="24"/>
              </w:rPr>
              <w:t>×</w:t>
            </w:r>
            <w:r w:rsidRPr="00F57C79">
              <w:rPr>
                <w:rFonts w:ascii="Arial" w:hAnsi="Arial" w:cs="Arial" w:hint="eastAsia"/>
                <w:sz w:val="24"/>
              </w:rPr>
              <w:t>2850</w:t>
            </w:r>
            <w:r w:rsidRPr="00F57C79">
              <w:rPr>
                <w:rFonts w:ascii="Arial" w:hAnsi="Arial" w:cs="Arial" w:hint="eastAsia"/>
                <w:sz w:val="24"/>
              </w:rPr>
              <w:t>（</w:t>
            </w:r>
            <w:r w:rsidRPr="00F57C79">
              <w:rPr>
                <w:rFonts w:ascii="Arial" w:hAnsi="Arial" w:cs="Arial" w:hint="eastAsia"/>
                <w:sz w:val="24"/>
              </w:rPr>
              <w:t>6</w:t>
            </w:r>
            <w:proofErr w:type="gramStart"/>
            <w:r w:rsidRPr="00F57C79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F57C79">
              <w:rPr>
                <w:rFonts w:ascii="Arial" w:hAnsi="Arial" w:cs="Arial" w:hint="eastAsia"/>
                <w:sz w:val="24"/>
              </w:rPr>
              <w:t>）</w:t>
            </w:r>
          </w:p>
          <w:p w:rsidR="00F57C79" w:rsidRPr="00F57C79" w:rsidRDefault="00F57C79" w:rsidP="00F57C79">
            <w:pPr>
              <w:rPr>
                <w:rFonts w:ascii="Arial" w:hAnsi="Arial" w:cs="Arial"/>
                <w:sz w:val="24"/>
              </w:rPr>
            </w:pPr>
            <w:r w:rsidRPr="00F57C79">
              <w:rPr>
                <w:rFonts w:ascii="Arial" w:hAnsi="Arial" w:cs="Arial" w:hint="eastAsia"/>
                <w:sz w:val="24"/>
              </w:rPr>
              <w:t>2100</w:t>
            </w:r>
            <w:r w:rsidRPr="00F57C79">
              <w:rPr>
                <w:rFonts w:ascii="Arial" w:hAnsi="Arial" w:cs="Arial"/>
                <w:sz w:val="24"/>
              </w:rPr>
              <w:t>×</w:t>
            </w:r>
            <w:r w:rsidRPr="00F57C79">
              <w:rPr>
                <w:rFonts w:ascii="Arial" w:hAnsi="Arial" w:cs="Arial" w:hint="eastAsia"/>
                <w:sz w:val="24"/>
              </w:rPr>
              <w:t>2250</w:t>
            </w:r>
            <w:r w:rsidRPr="00F57C79">
              <w:rPr>
                <w:rFonts w:ascii="Arial" w:hAnsi="Arial" w:cs="Arial" w:hint="eastAsia"/>
                <w:sz w:val="24"/>
              </w:rPr>
              <w:t>（</w:t>
            </w:r>
            <w:r w:rsidRPr="00F57C79">
              <w:rPr>
                <w:rFonts w:ascii="Arial" w:hAnsi="Arial" w:cs="Arial" w:hint="eastAsia"/>
                <w:sz w:val="24"/>
              </w:rPr>
              <w:t>6</w:t>
            </w:r>
            <w:proofErr w:type="gramStart"/>
            <w:r w:rsidRPr="00F57C79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F57C79">
              <w:rPr>
                <w:rFonts w:ascii="Arial" w:hAnsi="Arial" w:cs="Arial" w:hint="eastAsia"/>
                <w:sz w:val="24"/>
              </w:rPr>
              <w:t>）</w:t>
            </w:r>
          </w:p>
          <w:p w:rsidR="00F57C79" w:rsidRPr="00F57C79" w:rsidRDefault="00F57C79" w:rsidP="00F57C79">
            <w:pPr>
              <w:rPr>
                <w:rFonts w:ascii="Arial" w:hAnsi="Arial" w:cs="Arial"/>
                <w:sz w:val="24"/>
              </w:rPr>
            </w:pPr>
            <w:r w:rsidRPr="00F57C79">
              <w:rPr>
                <w:rFonts w:ascii="Arial" w:hAnsi="Arial" w:cs="Arial" w:hint="eastAsia"/>
                <w:sz w:val="24"/>
              </w:rPr>
              <w:t>1800</w:t>
            </w:r>
            <w:r w:rsidRPr="00F57C79">
              <w:rPr>
                <w:rFonts w:ascii="Arial" w:hAnsi="Arial" w:cs="Arial"/>
                <w:sz w:val="24"/>
              </w:rPr>
              <w:t>×</w:t>
            </w:r>
            <w:r w:rsidRPr="00F57C79">
              <w:rPr>
                <w:rFonts w:ascii="Arial" w:hAnsi="Arial" w:cs="Arial" w:hint="eastAsia"/>
                <w:sz w:val="24"/>
              </w:rPr>
              <w:t>2250</w:t>
            </w:r>
            <w:r w:rsidRPr="00F57C79">
              <w:rPr>
                <w:rFonts w:ascii="Arial" w:hAnsi="Arial" w:cs="Arial" w:hint="eastAsia"/>
                <w:sz w:val="24"/>
              </w:rPr>
              <w:t>（</w:t>
            </w:r>
            <w:r w:rsidRPr="00F57C79">
              <w:rPr>
                <w:rFonts w:ascii="Arial" w:hAnsi="Arial" w:cs="Arial" w:hint="eastAsia"/>
                <w:sz w:val="24"/>
              </w:rPr>
              <w:t>6</w:t>
            </w:r>
            <w:proofErr w:type="gramStart"/>
            <w:r w:rsidRPr="00F57C79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F57C79">
              <w:rPr>
                <w:rFonts w:ascii="Arial" w:hAnsi="Arial" w:cs="Arial" w:hint="eastAsia"/>
                <w:sz w:val="24"/>
              </w:rPr>
              <w:t>）</w:t>
            </w:r>
          </w:p>
          <w:p w:rsidR="00F57C79" w:rsidRPr="00F57C79" w:rsidRDefault="00F57C79" w:rsidP="00F57C79">
            <w:pPr>
              <w:rPr>
                <w:rFonts w:ascii="Arial" w:hAnsi="Arial" w:cs="Arial"/>
                <w:sz w:val="24"/>
              </w:rPr>
            </w:pPr>
            <w:r w:rsidRPr="00F57C79">
              <w:rPr>
                <w:rFonts w:ascii="Arial" w:hAnsi="Arial" w:cs="Arial" w:hint="eastAsia"/>
                <w:sz w:val="24"/>
              </w:rPr>
              <w:t>6600</w:t>
            </w:r>
            <w:r w:rsidRPr="00F57C79">
              <w:rPr>
                <w:rFonts w:ascii="Arial" w:hAnsi="Arial" w:cs="Arial"/>
                <w:sz w:val="24"/>
              </w:rPr>
              <w:t>×</w:t>
            </w:r>
            <w:r w:rsidRPr="00F57C79">
              <w:rPr>
                <w:rFonts w:ascii="Arial" w:hAnsi="Arial" w:cs="Arial" w:hint="eastAsia"/>
                <w:sz w:val="24"/>
              </w:rPr>
              <w:t>2250</w:t>
            </w:r>
            <w:r w:rsidRPr="00F57C79">
              <w:rPr>
                <w:rFonts w:ascii="Arial" w:hAnsi="Arial" w:cs="Arial" w:hint="eastAsia"/>
                <w:sz w:val="24"/>
              </w:rPr>
              <w:t>（</w:t>
            </w:r>
            <w:r w:rsidRPr="00F57C79">
              <w:rPr>
                <w:rFonts w:ascii="Arial" w:hAnsi="Arial" w:cs="Arial" w:hint="eastAsia"/>
                <w:sz w:val="24"/>
              </w:rPr>
              <w:t>12</w:t>
            </w:r>
            <w:proofErr w:type="gramStart"/>
            <w:r w:rsidRPr="00F57C79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F57C79">
              <w:rPr>
                <w:rFonts w:ascii="Arial" w:hAnsi="Arial" w:cs="Arial" w:hint="eastAsia"/>
                <w:sz w:val="24"/>
              </w:rPr>
              <w:t>）</w:t>
            </w:r>
          </w:p>
          <w:p w:rsidR="00F57C79" w:rsidRPr="00F57C79" w:rsidRDefault="00F57C79" w:rsidP="00F57C79">
            <w:pPr>
              <w:rPr>
                <w:rFonts w:ascii="Arial" w:hAnsi="Arial" w:cs="Arial"/>
                <w:sz w:val="24"/>
              </w:rPr>
            </w:pPr>
            <w:r w:rsidRPr="00F57C79">
              <w:rPr>
                <w:rFonts w:ascii="Arial" w:hAnsi="Arial" w:cs="Arial" w:hint="eastAsia"/>
                <w:sz w:val="24"/>
              </w:rPr>
              <w:t>800</w:t>
            </w:r>
            <w:r w:rsidRPr="00F57C79">
              <w:rPr>
                <w:rFonts w:ascii="Arial" w:hAnsi="Arial" w:cs="Arial"/>
                <w:sz w:val="24"/>
              </w:rPr>
              <w:t>×</w:t>
            </w:r>
            <w:r w:rsidRPr="00F57C79">
              <w:rPr>
                <w:rFonts w:ascii="Arial" w:hAnsi="Arial" w:cs="Arial" w:hint="eastAsia"/>
                <w:sz w:val="24"/>
              </w:rPr>
              <w:t>10900</w:t>
            </w:r>
            <w:r w:rsidRPr="00F57C79">
              <w:rPr>
                <w:rFonts w:ascii="Arial" w:hAnsi="Arial" w:cs="Arial" w:hint="eastAsia"/>
                <w:sz w:val="24"/>
              </w:rPr>
              <w:t>（</w:t>
            </w:r>
            <w:r w:rsidRPr="00F57C79">
              <w:rPr>
                <w:rFonts w:ascii="Arial" w:hAnsi="Arial" w:cs="Arial" w:hint="eastAsia"/>
                <w:sz w:val="24"/>
              </w:rPr>
              <w:t>4</w:t>
            </w:r>
            <w:proofErr w:type="gramStart"/>
            <w:r w:rsidRPr="00F57C79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F57C79">
              <w:rPr>
                <w:rFonts w:ascii="Arial" w:hAnsi="Arial" w:cs="Arial" w:hint="eastAsia"/>
                <w:sz w:val="24"/>
              </w:rPr>
              <w:t>）</w:t>
            </w:r>
          </w:p>
          <w:p w:rsidR="00F57C79" w:rsidRPr="00F57C79" w:rsidRDefault="00F57C79" w:rsidP="00F57C79">
            <w:pPr>
              <w:rPr>
                <w:rFonts w:ascii="Arial" w:hAnsi="Arial" w:cs="Arial"/>
                <w:sz w:val="24"/>
              </w:rPr>
            </w:pPr>
            <w:r w:rsidRPr="00F57C79">
              <w:rPr>
                <w:rFonts w:ascii="Arial" w:hAnsi="Arial" w:cs="Arial" w:hint="eastAsia"/>
                <w:sz w:val="24"/>
              </w:rPr>
              <w:t>2700</w:t>
            </w:r>
            <w:r w:rsidRPr="00F57C79">
              <w:rPr>
                <w:rFonts w:ascii="Arial" w:hAnsi="Arial" w:cs="Arial"/>
                <w:sz w:val="24"/>
              </w:rPr>
              <w:t>×</w:t>
            </w:r>
            <w:r w:rsidRPr="00F57C79">
              <w:rPr>
                <w:rFonts w:ascii="Arial" w:hAnsi="Arial" w:cs="Arial" w:hint="eastAsia"/>
                <w:sz w:val="24"/>
              </w:rPr>
              <w:t>10900</w:t>
            </w:r>
            <w:r w:rsidRPr="00F57C79">
              <w:rPr>
                <w:rFonts w:ascii="Arial" w:hAnsi="Arial" w:cs="Arial" w:hint="eastAsia"/>
                <w:sz w:val="24"/>
              </w:rPr>
              <w:t>（</w:t>
            </w:r>
            <w:r w:rsidRPr="00F57C79">
              <w:rPr>
                <w:rFonts w:ascii="Arial" w:hAnsi="Arial" w:cs="Arial" w:hint="eastAsia"/>
                <w:sz w:val="24"/>
              </w:rPr>
              <w:t>2</w:t>
            </w:r>
            <w:proofErr w:type="gramStart"/>
            <w:r w:rsidRPr="00F57C79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F57C79">
              <w:rPr>
                <w:rFonts w:ascii="Arial" w:hAnsi="Arial" w:cs="Arial" w:hint="eastAsia"/>
                <w:sz w:val="24"/>
              </w:rPr>
              <w:t>）</w:t>
            </w:r>
          </w:p>
          <w:p w:rsidR="00F57C79" w:rsidRPr="00F57C79" w:rsidRDefault="00F57C79" w:rsidP="00F57C79">
            <w:pPr>
              <w:rPr>
                <w:rFonts w:ascii="Arial" w:hAnsi="Arial" w:cs="Arial"/>
                <w:sz w:val="24"/>
              </w:rPr>
            </w:pPr>
            <w:r w:rsidRPr="00F57C79">
              <w:rPr>
                <w:rFonts w:ascii="Arial" w:hAnsi="Arial" w:cs="Arial" w:hint="eastAsia"/>
                <w:sz w:val="24"/>
              </w:rPr>
              <w:t>500</w:t>
            </w:r>
            <w:r w:rsidRPr="00F57C79">
              <w:rPr>
                <w:rFonts w:ascii="Arial" w:hAnsi="Arial" w:cs="Arial"/>
                <w:sz w:val="24"/>
              </w:rPr>
              <w:t>×</w:t>
            </w:r>
            <w:r w:rsidRPr="00F57C79">
              <w:rPr>
                <w:rFonts w:ascii="Arial" w:hAnsi="Arial" w:cs="Arial" w:hint="eastAsia"/>
                <w:sz w:val="24"/>
              </w:rPr>
              <w:t>500</w:t>
            </w:r>
            <w:r w:rsidRPr="00F57C79">
              <w:rPr>
                <w:rFonts w:ascii="Arial" w:hAnsi="Arial" w:cs="Arial" w:hint="eastAsia"/>
                <w:sz w:val="24"/>
              </w:rPr>
              <w:t>（</w:t>
            </w:r>
            <w:r w:rsidRPr="00F57C79">
              <w:rPr>
                <w:rFonts w:ascii="Arial" w:hAnsi="Arial" w:cs="Arial" w:hint="eastAsia"/>
                <w:sz w:val="24"/>
              </w:rPr>
              <w:t>24</w:t>
            </w:r>
            <w:proofErr w:type="gramStart"/>
            <w:r w:rsidRPr="00F57C79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F57C79">
              <w:rPr>
                <w:rFonts w:ascii="Arial" w:hAnsi="Arial" w:cs="Arial" w:hint="eastAsia"/>
                <w:sz w:val="24"/>
              </w:rPr>
              <w:t>）</w:t>
            </w:r>
          </w:p>
          <w:p w:rsidR="00F57C79" w:rsidRPr="00F57C79" w:rsidRDefault="00F57C79" w:rsidP="00F57C79">
            <w:pPr>
              <w:rPr>
                <w:rFonts w:ascii="Arial" w:hAnsi="Arial" w:cs="Arial"/>
                <w:sz w:val="24"/>
              </w:rPr>
            </w:pPr>
            <w:r w:rsidRPr="00F57C79">
              <w:rPr>
                <w:rFonts w:ascii="Arial" w:hAnsi="Arial" w:cs="Arial" w:hint="eastAsia"/>
                <w:sz w:val="24"/>
              </w:rPr>
              <w:t>1800</w:t>
            </w:r>
            <w:r w:rsidRPr="00F57C79">
              <w:rPr>
                <w:rFonts w:ascii="Arial" w:hAnsi="Arial" w:cs="Arial"/>
                <w:sz w:val="24"/>
              </w:rPr>
              <w:t>×</w:t>
            </w:r>
            <w:r w:rsidRPr="00F57C79">
              <w:rPr>
                <w:rFonts w:ascii="Arial" w:hAnsi="Arial" w:cs="Arial" w:hint="eastAsia"/>
                <w:sz w:val="24"/>
              </w:rPr>
              <w:t>2200</w:t>
            </w:r>
            <w:r w:rsidRPr="00F57C79">
              <w:rPr>
                <w:rFonts w:ascii="Arial" w:hAnsi="Arial" w:cs="Arial" w:hint="eastAsia"/>
                <w:sz w:val="24"/>
              </w:rPr>
              <w:t>（</w:t>
            </w:r>
            <w:r w:rsidRPr="00F57C79">
              <w:rPr>
                <w:rFonts w:ascii="Arial" w:hAnsi="Arial" w:cs="Arial" w:hint="eastAsia"/>
                <w:sz w:val="24"/>
              </w:rPr>
              <w:t>2</w:t>
            </w:r>
            <w:proofErr w:type="gramStart"/>
            <w:r w:rsidRPr="00F57C79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F57C79">
              <w:rPr>
                <w:rFonts w:ascii="Arial" w:hAnsi="Arial" w:cs="Arial" w:hint="eastAsia"/>
                <w:sz w:val="24"/>
              </w:rPr>
              <w:t>）</w:t>
            </w:r>
          </w:p>
          <w:p w:rsidR="00F57C79" w:rsidRPr="00F57C79" w:rsidRDefault="00F57C79" w:rsidP="00F57C79">
            <w:pPr>
              <w:rPr>
                <w:rFonts w:ascii="Arial" w:hAnsi="Arial" w:cs="Arial"/>
                <w:sz w:val="24"/>
              </w:rPr>
            </w:pPr>
            <w:r w:rsidRPr="00F57C79">
              <w:rPr>
                <w:rFonts w:ascii="Arial" w:hAnsi="Arial" w:cs="Arial" w:hint="eastAsia"/>
                <w:sz w:val="24"/>
              </w:rPr>
              <w:t>2100</w:t>
            </w:r>
            <w:r w:rsidRPr="00F57C79">
              <w:rPr>
                <w:rFonts w:ascii="Arial" w:hAnsi="Arial" w:cs="Arial"/>
                <w:sz w:val="24"/>
              </w:rPr>
              <w:t>×</w:t>
            </w:r>
            <w:r w:rsidRPr="00F57C79">
              <w:rPr>
                <w:rFonts w:ascii="Arial" w:hAnsi="Arial" w:cs="Arial" w:hint="eastAsia"/>
                <w:sz w:val="24"/>
              </w:rPr>
              <w:t>2200</w:t>
            </w:r>
            <w:r w:rsidRPr="00F57C79">
              <w:rPr>
                <w:rFonts w:ascii="Arial" w:hAnsi="Arial" w:cs="Arial" w:hint="eastAsia"/>
                <w:sz w:val="24"/>
              </w:rPr>
              <w:t>（</w:t>
            </w:r>
            <w:r w:rsidRPr="00F57C79">
              <w:rPr>
                <w:rFonts w:ascii="Arial" w:hAnsi="Arial" w:cs="Arial" w:hint="eastAsia"/>
                <w:sz w:val="24"/>
              </w:rPr>
              <w:t>2</w:t>
            </w:r>
            <w:proofErr w:type="gramStart"/>
            <w:r w:rsidRPr="00F57C79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F57C79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250" w:type="dxa"/>
            <w:vAlign w:val="center"/>
          </w:tcPr>
          <w:p w:rsidR="007C32C6" w:rsidRPr="009C4451" w:rsidRDefault="00F57C79" w:rsidP="007C32C6">
            <w:pPr>
              <w:rPr>
                <w:sz w:val="24"/>
              </w:rPr>
            </w:pPr>
            <w:r w:rsidRPr="00F57C79">
              <w:rPr>
                <w:rFonts w:hint="eastAsia"/>
                <w:sz w:val="24"/>
              </w:rPr>
              <w:t>陕</w:t>
            </w:r>
            <w:r w:rsidRPr="00F57C79">
              <w:rPr>
                <w:rFonts w:hint="eastAsia"/>
                <w:sz w:val="24"/>
              </w:rPr>
              <w:t>09J06-2</w:t>
            </w:r>
            <w:r w:rsidRPr="00F57C79">
              <w:rPr>
                <w:rFonts w:hint="eastAsia"/>
                <w:sz w:val="24"/>
              </w:rPr>
              <w:t>第</w:t>
            </w:r>
            <w:r w:rsidRPr="00F57C79">
              <w:rPr>
                <w:rFonts w:hint="eastAsia"/>
                <w:sz w:val="24"/>
              </w:rPr>
              <w:t>52</w:t>
            </w:r>
            <w:r w:rsidRPr="00F57C79">
              <w:rPr>
                <w:rFonts w:hint="eastAsia"/>
                <w:sz w:val="24"/>
              </w:rPr>
              <w:t>页。塑钢中空玻璃窗（离线）</w:t>
            </w:r>
            <w:r w:rsidR="007C32C6">
              <w:rPr>
                <w:rFonts w:hint="eastAsia"/>
                <w:sz w:val="24"/>
              </w:rPr>
              <w:t>6</w:t>
            </w:r>
            <w:r w:rsidR="007C32C6" w:rsidRPr="009C4451">
              <w:rPr>
                <w:rFonts w:ascii="宋体" w:eastAsia="宋体" w:hAnsi="宋体" w:cs="宋体" w:hint="eastAsia"/>
                <w:sz w:val="24"/>
              </w:rPr>
              <w:t>＋</w:t>
            </w:r>
            <w:r w:rsidR="007C32C6" w:rsidRPr="009C4451">
              <w:rPr>
                <w:rFonts w:hint="eastAsia"/>
                <w:sz w:val="24"/>
              </w:rPr>
              <w:t>12A</w:t>
            </w:r>
            <w:r w:rsidR="007C32C6" w:rsidRPr="009C4451">
              <w:rPr>
                <w:rFonts w:ascii="宋体" w:eastAsia="宋体" w:hAnsi="宋体" w:cs="宋体" w:hint="eastAsia"/>
                <w:sz w:val="24"/>
              </w:rPr>
              <w:t>＋</w:t>
            </w:r>
            <w:r w:rsidR="007C32C6">
              <w:rPr>
                <w:rFonts w:hint="eastAsia"/>
                <w:sz w:val="24"/>
              </w:rPr>
              <w:t>6</w:t>
            </w:r>
          </w:p>
          <w:p w:rsidR="008331AA" w:rsidRPr="007C32C6" w:rsidRDefault="008331AA" w:rsidP="008331AA">
            <w:pPr>
              <w:rPr>
                <w:sz w:val="24"/>
              </w:rPr>
            </w:pPr>
          </w:p>
          <w:p w:rsidR="00F57C79" w:rsidRPr="008331AA" w:rsidRDefault="00F57C79" w:rsidP="00F57C79">
            <w:pPr>
              <w:rPr>
                <w:sz w:val="24"/>
              </w:rPr>
            </w:pPr>
          </w:p>
          <w:p w:rsidR="00F57C79" w:rsidRPr="00F57C79" w:rsidRDefault="00F57C79" w:rsidP="00F57C79">
            <w:pPr>
              <w:rPr>
                <w:rFonts w:cstheme="minorHAnsi"/>
                <w:sz w:val="24"/>
              </w:rPr>
            </w:pPr>
            <w:r w:rsidRPr="00F57C79">
              <w:rPr>
                <w:rFonts w:hint="eastAsia"/>
                <w:sz w:val="24"/>
              </w:rPr>
              <w:t>K=2.4</w:t>
            </w:r>
            <w:r w:rsidRPr="00F57C79">
              <w:rPr>
                <w:rFonts w:ascii="微软雅黑" w:eastAsia="微软雅黑" w:hAnsi="微软雅黑" w:cs="微软雅黑" w:hint="eastAsia"/>
                <w:sz w:val="24"/>
              </w:rPr>
              <w:t>[W/(</w:t>
            </w:r>
            <w:r w:rsidRPr="00F57C79">
              <w:rPr>
                <w:rFonts w:hint="eastAsia"/>
                <w:sz w:val="24"/>
              </w:rPr>
              <w:t>m</w:t>
            </w:r>
            <w:r w:rsidRPr="00F57C79">
              <w:rPr>
                <w:rFonts w:hint="eastAsia"/>
                <w:sz w:val="24"/>
                <w:vertAlign w:val="superscript"/>
              </w:rPr>
              <w:t>2</w:t>
            </w:r>
            <w:r w:rsidRPr="00F57C79">
              <w:rPr>
                <w:rFonts w:hint="eastAsia"/>
                <w:sz w:val="24"/>
              </w:rPr>
              <w:t>K</w:t>
            </w:r>
            <w:r w:rsidRPr="00F57C79">
              <w:rPr>
                <w:rFonts w:ascii="微软雅黑" w:eastAsia="微软雅黑" w:hAnsi="微软雅黑" w:cs="微软雅黑" w:hint="eastAsia"/>
                <w:sz w:val="24"/>
              </w:rPr>
              <w:t>)]</w:t>
            </w:r>
          </w:p>
        </w:tc>
        <w:tc>
          <w:tcPr>
            <w:tcW w:w="510" w:type="dxa"/>
            <w:vAlign w:val="center"/>
          </w:tcPr>
          <w:p w:rsidR="00F57C79" w:rsidRPr="00F57C79" w:rsidRDefault="00F57C79" w:rsidP="00F57C79">
            <w:pPr>
              <w:jc w:val="center"/>
              <w:rPr>
                <w:sz w:val="24"/>
              </w:rPr>
            </w:pPr>
            <w:r w:rsidRPr="00F57C79">
              <w:rPr>
                <w:rFonts w:hint="eastAsia"/>
                <w:sz w:val="24"/>
              </w:rPr>
              <w:t>m</w:t>
            </w:r>
            <w:r w:rsidRPr="00F57C79"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1442</w:t>
            </w:r>
          </w:p>
        </w:tc>
        <w:tc>
          <w:tcPr>
            <w:tcW w:w="1695" w:type="dxa"/>
            <w:vMerge w:val="restart"/>
            <w:vAlign w:val="center"/>
          </w:tcPr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18</w:t>
            </w:r>
            <w:r w:rsidRPr="00F57C79">
              <w:rPr>
                <w:rFonts w:hint="eastAsia"/>
                <w:b/>
                <w:bCs/>
                <w:sz w:val="24"/>
              </w:rPr>
              <w:t>年</w:t>
            </w:r>
            <w:r w:rsidRPr="00F57C79">
              <w:rPr>
                <w:rFonts w:hint="eastAsia"/>
                <w:b/>
                <w:bCs/>
                <w:sz w:val="24"/>
              </w:rPr>
              <w:t>12</w:t>
            </w:r>
            <w:r w:rsidRPr="00F57C79">
              <w:rPr>
                <w:rFonts w:hint="eastAsia"/>
                <w:b/>
                <w:bCs/>
                <w:sz w:val="24"/>
              </w:rPr>
              <w:t>月底</w:t>
            </w:r>
          </w:p>
        </w:tc>
        <w:tc>
          <w:tcPr>
            <w:tcW w:w="735" w:type="dxa"/>
            <w:vMerge w:val="restart"/>
            <w:vAlign w:val="center"/>
          </w:tcPr>
          <w:p w:rsidR="00F57C79" w:rsidRPr="00F57C79" w:rsidRDefault="00F57C79" w:rsidP="00F57C79">
            <w:pPr>
              <w:jc w:val="center"/>
              <w:rPr>
                <w:b/>
                <w:bCs/>
                <w:sz w:val="24"/>
              </w:rPr>
            </w:pPr>
            <w:r w:rsidRPr="00F57C79">
              <w:rPr>
                <w:rFonts w:hint="eastAsia"/>
                <w:b/>
                <w:bCs/>
                <w:sz w:val="24"/>
              </w:rPr>
              <w:t>45</w:t>
            </w:r>
          </w:p>
        </w:tc>
        <w:tc>
          <w:tcPr>
            <w:tcW w:w="1814" w:type="dxa"/>
            <w:vMerge w:val="restart"/>
            <w:vAlign w:val="center"/>
          </w:tcPr>
          <w:p w:rsidR="00F57C79" w:rsidRPr="00F57C79" w:rsidRDefault="00F57C79" w:rsidP="00F57C79">
            <w:pPr>
              <w:jc w:val="center"/>
              <w:rPr>
                <w:sz w:val="24"/>
              </w:rPr>
            </w:pPr>
            <w:r w:rsidRPr="00F57C79">
              <w:rPr>
                <w:rFonts w:hint="eastAsia"/>
                <w:sz w:val="24"/>
              </w:rPr>
              <w:t>先安装窗框</w:t>
            </w:r>
            <w:r w:rsidRPr="00F57C79">
              <w:rPr>
                <w:rFonts w:hint="eastAsia"/>
                <w:sz w:val="24"/>
              </w:rPr>
              <w:t>25</w:t>
            </w:r>
            <w:r w:rsidRPr="00F57C79">
              <w:rPr>
                <w:rFonts w:hint="eastAsia"/>
                <w:sz w:val="24"/>
              </w:rPr>
              <w:t>天，待外墙具备条件，</w:t>
            </w:r>
            <w:r w:rsidRPr="00F57C79">
              <w:rPr>
                <w:rFonts w:hint="eastAsia"/>
                <w:sz w:val="24"/>
              </w:rPr>
              <w:t>20</w:t>
            </w:r>
            <w:r w:rsidRPr="00F57C79">
              <w:rPr>
                <w:rFonts w:hint="eastAsia"/>
                <w:sz w:val="24"/>
              </w:rPr>
              <w:t>天完成</w:t>
            </w:r>
            <w:proofErr w:type="gramStart"/>
            <w:r w:rsidRPr="00F57C79">
              <w:rPr>
                <w:rFonts w:hint="eastAsia"/>
                <w:sz w:val="24"/>
              </w:rPr>
              <w:t>玻璃和扇安装</w:t>
            </w:r>
            <w:proofErr w:type="gramEnd"/>
          </w:p>
        </w:tc>
      </w:tr>
    </w:tbl>
    <w:p w:rsidR="00932B97" w:rsidRDefault="00932B97" w:rsidP="004F3446">
      <w:pPr>
        <w:jc w:val="center"/>
        <w:rPr>
          <w:sz w:val="28"/>
          <w:szCs w:val="28"/>
        </w:rPr>
      </w:pPr>
    </w:p>
    <w:p w:rsidR="00B320F2" w:rsidRDefault="00B320F2" w:rsidP="00932B97">
      <w:pPr>
        <w:jc w:val="center"/>
        <w:rPr>
          <w:b/>
          <w:bCs/>
          <w:sz w:val="44"/>
          <w:szCs w:val="44"/>
        </w:rPr>
      </w:pPr>
    </w:p>
    <w:p w:rsidR="00B320F2" w:rsidRDefault="00B320F2" w:rsidP="00932B97">
      <w:pPr>
        <w:jc w:val="center"/>
        <w:rPr>
          <w:b/>
          <w:bCs/>
          <w:sz w:val="44"/>
          <w:szCs w:val="44"/>
        </w:rPr>
      </w:pPr>
    </w:p>
    <w:p w:rsidR="00B320F2" w:rsidRDefault="00B320F2" w:rsidP="00932B97">
      <w:pPr>
        <w:jc w:val="center"/>
        <w:rPr>
          <w:b/>
          <w:bCs/>
          <w:sz w:val="44"/>
          <w:szCs w:val="44"/>
        </w:rPr>
      </w:pPr>
    </w:p>
    <w:p w:rsidR="00B320F2" w:rsidRDefault="00B320F2" w:rsidP="00932B97">
      <w:pPr>
        <w:jc w:val="center"/>
        <w:rPr>
          <w:b/>
          <w:bCs/>
          <w:sz w:val="44"/>
          <w:szCs w:val="44"/>
        </w:rPr>
      </w:pPr>
    </w:p>
    <w:p w:rsidR="00B320F2" w:rsidRDefault="00B320F2" w:rsidP="00932B97">
      <w:pPr>
        <w:jc w:val="center"/>
        <w:rPr>
          <w:b/>
          <w:bCs/>
          <w:sz w:val="44"/>
          <w:szCs w:val="44"/>
        </w:rPr>
      </w:pPr>
    </w:p>
    <w:p w:rsidR="00932B97" w:rsidRPr="009C4451" w:rsidRDefault="00932B97" w:rsidP="00932B97">
      <w:pPr>
        <w:jc w:val="center"/>
        <w:rPr>
          <w:b/>
          <w:bCs/>
          <w:sz w:val="44"/>
          <w:szCs w:val="44"/>
        </w:rPr>
      </w:pPr>
      <w:r w:rsidRPr="00932B97">
        <w:rPr>
          <w:rFonts w:hint="eastAsia"/>
          <w:b/>
          <w:bCs/>
          <w:sz w:val="44"/>
          <w:szCs w:val="44"/>
        </w:rPr>
        <w:lastRenderedPageBreak/>
        <w:t>会议接待中心</w:t>
      </w:r>
      <w:r>
        <w:rPr>
          <w:rFonts w:hint="eastAsia"/>
          <w:b/>
          <w:bCs/>
          <w:sz w:val="44"/>
          <w:szCs w:val="44"/>
        </w:rPr>
        <w:t>塑钢窗</w:t>
      </w:r>
      <w:r w:rsidRPr="009C4451">
        <w:rPr>
          <w:rFonts w:hint="eastAsia"/>
          <w:b/>
          <w:bCs/>
          <w:sz w:val="44"/>
          <w:szCs w:val="44"/>
        </w:rPr>
        <w:t>项目</w:t>
      </w:r>
    </w:p>
    <w:tbl>
      <w:tblPr>
        <w:tblStyle w:val="3"/>
        <w:tblW w:w="14715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502"/>
        <w:gridCol w:w="1898"/>
        <w:gridCol w:w="1995"/>
        <w:gridCol w:w="2400"/>
        <w:gridCol w:w="2176"/>
        <w:gridCol w:w="510"/>
        <w:gridCol w:w="990"/>
        <w:gridCol w:w="1695"/>
        <w:gridCol w:w="735"/>
        <w:gridCol w:w="1814"/>
      </w:tblGrid>
      <w:tr w:rsidR="00932B97" w:rsidRPr="00932B97" w:rsidTr="0041298C">
        <w:trPr>
          <w:trHeight w:val="392"/>
        </w:trPr>
        <w:tc>
          <w:tcPr>
            <w:tcW w:w="502" w:type="dxa"/>
            <w:vMerge w:val="restart"/>
            <w:vAlign w:val="center"/>
          </w:tcPr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898" w:type="dxa"/>
            <w:vMerge w:val="restart"/>
            <w:vAlign w:val="center"/>
          </w:tcPr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工程名称</w:t>
            </w:r>
          </w:p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或材料名称</w:t>
            </w:r>
          </w:p>
        </w:tc>
        <w:tc>
          <w:tcPr>
            <w:tcW w:w="1995" w:type="dxa"/>
            <w:vMerge w:val="restart"/>
            <w:vAlign w:val="center"/>
          </w:tcPr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使用部位</w:t>
            </w:r>
          </w:p>
        </w:tc>
        <w:tc>
          <w:tcPr>
            <w:tcW w:w="2400" w:type="dxa"/>
            <w:vMerge w:val="restart"/>
            <w:vAlign w:val="center"/>
          </w:tcPr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规格型号</w:t>
            </w:r>
          </w:p>
          <w:p w:rsidR="00932B97" w:rsidRPr="00932B97" w:rsidRDefault="00932B97" w:rsidP="00932B97">
            <w:pPr>
              <w:jc w:val="center"/>
              <w:rPr>
                <w:b/>
                <w:bCs/>
                <w:szCs w:val="21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（门窗尺寸：宽</w:t>
            </w:r>
            <w:r w:rsidRPr="00932B97">
              <w:rPr>
                <w:rFonts w:ascii="Arial" w:hAnsi="Arial" w:cs="Arial"/>
                <w:sz w:val="24"/>
              </w:rPr>
              <w:t>×</w:t>
            </w:r>
            <w:r w:rsidRPr="00932B97">
              <w:rPr>
                <w:rFonts w:ascii="Arial" w:hAnsi="Arial" w:cs="Arial" w:hint="eastAsia"/>
                <w:sz w:val="24"/>
              </w:rPr>
              <w:t>高</w:t>
            </w:r>
            <w:r w:rsidRPr="00932B97"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2176" w:type="dxa"/>
            <w:vMerge w:val="restart"/>
            <w:vAlign w:val="center"/>
          </w:tcPr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技术标准或要求</w:t>
            </w:r>
          </w:p>
        </w:tc>
        <w:tc>
          <w:tcPr>
            <w:tcW w:w="1500" w:type="dxa"/>
            <w:gridSpan w:val="2"/>
            <w:vAlign w:val="center"/>
          </w:tcPr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工程量</w:t>
            </w:r>
          </w:p>
        </w:tc>
        <w:tc>
          <w:tcPr>
            <w:tcW w:w="1695" w:type="dxa"/>
            <w:vMerge w:val="restart"/>
            <w:vAlign w:val="center"/>
          </w:tcPr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进场时间</w:t>
            </w:r>
          </w:p>
        </w:tc>
        <w:tc>
          <w:tcPr>
            <w:tcW w:w="735" w:type="dxa"/>
            <w:vMerge w:val="restart"/>
            <w:vAlign w:val="center"/>
          </w:tcPr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施工</w:t>
            </w:r>
          </w:p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工期</w:t>
            </w:r>
            <w:r w:rsidRPr="00932B97">
              <w:rPr>
                <w:rFonts w:hint="eastAsia"/>
                <w:b/>
                <w:bCs/>
                <w:szCs w:val="21"/>
              </w:rPr>
              <w:t>（</w:t>
            </w:r>
            <w:r w:rsidRPr="00932B97">
              <w:rPr>
                <w:rFonts w:hint="eastAsia"/>
                <w:b/>
                <w:bCs/>
                <w:szCs w:val="21"/>
              </w:rPr>
              <w:t>d</w:t>
            </w:r>
            <w:r w:rsidRPr="00932B97"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1814" w:type="dxa"/>
            <w:vMerge w:val="restart"/>
            <w:vAlign w:val="center"/>
          </w:tcPr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备</w:t>
            </w:r>
            <w:r w:rsidRPr="00932B97">
              <w:rPr>
                <w:rFonts w:hint="eastAsia"/>
                <w:b/>
                <w:bCs/>
                <w:sz w:val="24"/>
              </w:rPr>
              <w:t xml:space="preserve"> </w:t>
            </w:r>
            <w:r w:rsidRPr="00932B97">
              <w:rPr>
                <w:rFonts w:hint="eastAsia"/>
                <w:b/>
                <w:bCs/>
                <w:sz w:val="24"/>
              </w:rPr>
              <w:t>注</w:t>
            </w:r>
          </w:p>
        </w:tc>
      </w:tr>
      <w:tr w:rsidR="00932B97" w:rsidRPr="00932B97" w:rsidTr="0041298C">
        <w:tc>
          <w:tcPr>
            <w:tcW w:w="502" w:type="dxa"/>
            <w:vMerge/>
          </w:tcPr>
          <w:p w:rsidR="00932B97" w:rsidRPr="00932B97" w:rsidRDefault="00932B97" w:rsidP="00932B97">
            <w:pPr>
              <w:rPr>
                <w:sz w:val="24"/>
              </w:rPr>
            </w:pPr>
          </w:p>
        </w:tc>
        <w:tc>
          <w:tcPr>
            <w:tcW w:w="1898" w:type="dxa"/>
            <w:vMerge/>
          </w:tcPr>
          <w:p w:rsidR="00932B97" w:rsidRPr="00932B97" w:rsidRDefault="00932B97" w:rsidP="00932B97">
            <w:pPr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932B97" w:rsidRPr="00932B97" w:rsidRDefault="00932B97" w:rsidP="00932B97">
            <w:pPr>
              <w:rPr>
                <w:sz w:val="24"/>
              </w:rPr>
            </w:pPr>
          </w:p>
        </w:tc>
        <w:tc>
          <w:tcPr>
            <w:tcW w:w="2400" w:type="dxa"/>
            <w:vMerge/>
          </w:tcPr>
          <w:p w:rsidR="00932B97" w:rsidRPr="00932B97" w:rsidRDefault="00932B97" w:rsidP="00932B97">
            <w:pPr>
              <w:rPr>
                <w:sz w:val="24"/>
              </w:rPr>
            </w:pPr>
          </w:p>
        </w:tc>
        <w:tc>
          <w:tcPr>
            <w:tcW w:w="2176" w:type="dxa"/>
            <w:vMerge/>
          </w:tcPr>
          <w:p w:rsidR="00932B97" w:rsidRPr="00932B97" w:rsidRDefault="00932B97" w:rsidP="00932B97">
            <w:pPr>
              <w:rPr>
                <w:sz w:val="24"/>
              </w:rPr>
            </w:pPr>
          </w:p>
        </w:tc>
        <w:tc>
          <w:tcPr>
            <w:tcW w:w="510" w:type="dxa"/>
            <w:vAlign w:val="center"/>
          </w:tcPr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单</w:t>
            </w:r>
          </w:p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990" w:type="dxa"/>
            <w:vAlign w:val="center"/>
          </w:tcPr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695" w:type="dxa"/>
            <w:vMerge/>
          </w:tcPr>
          <w:p w:rsidR="00932B97" w:rsidRPr="00932B97" w:rsidRDefault="00932B97" w:rsidP="00932B97">
            <w:pPr>
              <w:rPr>
                <w:sz w:val="24"/>
              </w:rPr>
            </w:pPr>
          </w:p>
        </w:tc>
        <w:tc>
          <w:tcPr>
            <w:tcW w:w="735" w:type="dxa"/>
            <w:vMerge/>
          </w:tcPr>
          <w:p w:rsidR="00932B97" w:rsidRPr="00932B97" w:rsidRDefault="00932B97" w:rsidP="00932B97">
            <w:pPr>
              <w:rPr>
                <w:sz w:val="24"/>
              </w:rPr>
            </w:pPr>
          </w:p>
        </w:tc>
        <w:tc>
          <w:tcPr>
            <w:tcW w:w="1814" w:type="dxa"/>
            <w:vMerge/>
          </w:tcPr>
          <w:p w:rsidR="00932B97" w:rsidRPr="00932B97" w:rsidRDefault="00932B97" w:rsidP="00932B97">
            <w:pPr>
              <w:rPr>
                <w:sz w:val="24"/>
              </w:rPr>
            </w:pPr>
          </w:p>
        </w:tc>
      </w:tr>
      <w:tr w:rsidR="00932B97" w:rsidRPr="00932B97" w:rsidTr="0041298C">
        <w:trPr>
          <w:trHeight w:val="2591"/>
        </w:trPr>
        <w:tc>
          <w:tcPr>
            <w:tcW w:w="502" w:type="dxa"/>
            <w:vAlign w:val="center"/>
          </w:tcPr>
          <w:p w:rsidR="00932B97" w:rsidRPr="00932B97" w:rsidRDefault="007C4797" w:rsidP="00932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98" w:type="dxa"/>
            <w:vAlign w:val="center"/>
          </w:tcPr>
          <w:p w:rsidR="00932B97" w:rsidRPr="00932B97" w:rsidRDefault="00932B97" w:rsidP="00932B97">
            <w:pPr>
              <w:rPr>
                <w:sz w:val="24"/>
              </w:rPr>
            </w:pPr>
            <w:r w:rsidRPr="00932B97">
              <w:rPr>
                <w:rFonts w:hint="eastAsia"/>
                <w:sz w:val="24"/>
              </w:rPr>
              <w:t>塑钢窗</w:t>
            </w:r>
          </w:p>
        </w:tc>
        <w:tc>
          <w:tcPr>
            <w:tcW w:w="1995" w:type="dxa"/>
            <w:vAlign w:val="center"/>
          </w:tcPr>
          <w:p w:rsidR="00932B97" w:rsidRPr="00932B97" w:rsidRDefault="00932B97" w:rsidP="00932B97">
            <w:pPr>
              <w:rPr>
                <w:rFonts w:asciiTheme="minorEastAsia" w:hAnsiTheme="minorEastAsia" w:cstheme="minorEastAsia"/>
                <w:sz w:val="24"/>
              </w:rPr>
            </w:pPr>
            <w:r w:rsidRPr="00932B97">
              <w:rPr>
                <w:rFonts w:hint="eastAsia"/>
                <w:sz w:val="24"/>
              </w:rPr>
              <w:t>一</w:t>
            </w:r>
            <w:r w:rsidRPr="00932B97">
              <w:rPr>
                <w:rFonts w:ascii="宋体" w:eastAsia="宋体" w:hAnsi="宋体" w:cs="宋体" w:hint="eastAsia"/>
                <w:sz w:val="24"/>
              </w:rPr>
              <w:t>～三</w:t>
            </w:r>
            <w:r w:rsidRPr="00932B97">
              <w:rPr>
                <w:rFonts w:asciiTheme="minorEastAsia" w:hAnsiTheme="minorEastAsia" w:cstheme="minorEastAsia" w:hint="eastAsia"/>
                <w:sz w:val="24"/>
              </w:rPr>
              <w:t>层</w:t>
            </w:r>
          </w:p>
        </w:tc>
        <w:tc>
          <w:tcPr>
            <w:tcW w:w="2400" w:type="dxa"/>
            <w:vAlign w:val="center"/>
          </w:tcPr>
          <w:p w:rsidR="00932B97" w:rsidRPr="00932B97" w:rsidRDefault="00932B97" w:rsidP="00932B97">
            <w:pPr>
              <w:rPr>
                <w:rFonts w:ascii="Arial" w:hAnsi="Arial" w:cs="Arial"/>
                <w:sz w:val="24"/>
              </w:rPr>
            </w:pPr>
            <w:r w:rsidRPr="00932B97">
              <w:rPr>
                <w:rFonts w:ascii="Arial" w:hAnsi="Arial" w:cs="Arial" w:hint="eastAsia"/>
                <w:sz w:val="24"/>
              </w:rPr>
              <w:t>2750</w:t>
            </w:r>
            <w:r w:rsidRPr="00932B97">
              <w:rPr>
                <w:rFonts w:ascii="Arial" w:hAnsi="Arial" w:cs="Arial"/>
                <w:sz w:val="24"/>
              </w:rPr>
              <w:t>×</w:t>
            </w:r>
            <w:r w:rsidRPr="00932B97">
              <w:rPr>
                <w:rFonts w:ascii="Arial" w:hAnsi="Arial" w:cs="Arial" w:hint="eastAsia"/>
                <w:sz w:val="24"/>
              </w:rPr>
              <w:t>2250</w:t>
            </w:r>
            <w:r w:rsidRPr="00932B97">
              <w:rPr>
                <w:rFonts w:ascii="Arial" w:hAnsi="Arial" w:cs="Arial" w:hint="eastAsia"/>
                <w:sz w:val="24"/>
              </w:rPr>
              <w:t>（</w:t>
            </w:r>
            <w:r w:rsidRPr="00932B97">
              <w:rPr>
                <w:rFonts w:ascii="Arial" w:hAnsi="Arial" w:cs="Arial" w:hint="eastAsia"/>
                <w:sz w:val="24"/>
              </w:rPr>
              <w:t>11</w:t>
            </w:r>
            <w:proofErr w:type="gramStart"/>
            <w:r w:rsidRPr="00932B97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32B97">
              <w:rPr>
                <w:rFonts w:ascii="Arial" w:hAnsi="Arial" w:cs="Arial" w:hint="eastAsia"/>
                <w:sz w:val="24"/>
              </w:rPr>
              <w:t>）</w:t>
            </w:r>
          </w:p>
          <w:p w:rsidR="00932B97" w:rsidRPr="00932B97" w:rsidRDefault="00932B97" w:rsidP="00932B97">
            <w:pPr>
              <w:rPr>
                <w:rFonts w:ascii="Arial" w:hAnsi="Arial" w:cs="Arial"/>
                <w:sz w:val="24"/>
              </w:rPr>
            </w:pPr>
            <w:r w:rsidRPr="00932B97">
              <w:rPr>
                <w:rFonts w:ascii="Arial" w:hAnsi="Arial" w:cs="Arial" w:hint="eastAsia"/>
                <w:sz w:val="24"/>
              </w:rPr>
              <w:t>1900</w:t>
            </w:r>
            <w:r w:rsidRPr="00932B97">
              <w:rPr>
                <w:rFonts w:ascii="Arial" w:hAnsi="Arial" w:cs="Arial"/>
                <w:sz w:val="24"/>
              </w:rPr>
              <w:t>×</w:t>
            </w:r>
            <w:r w:rsidRPr="00932B97">
              <w:rPr>
                <w:rFonts w:ascii="Arial" w:hAnsi="Arial" w:cs="Arial" w:hint="eastAsia"/>
                <w:sz w:val="24"/>
              </w:rPr>
              <w:t>2250</w:t>
            </w:r>
            <w:r w:rsidRPr="00932B97">
              <w:rPr>
                <w:rFonts w:ascii="Arial" w:hAnsi="Arial" w:cs="Arial" w:hint="eastAsia"/>
                <w:sz w:val="24"/>
              </w:rPr>
              <w:t>（</w:t>
            </w:r>
            <w:r w:rsidRPr="00932B97">
              <w:rPr>
                <w:rFonts w:ascii="Arial" w:hAnsi="Arial" w:cs="Arial" w:hint="eastAsia"/>
                <w:sz w:val="24"/>
              </w:rPr>
              <w:t>6</w:t>
            </w:r>
            <w:proofErr w:type="gramStart"/>
            <w:r w:rsidRPr="00932B97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32B97">
              <w:rPr>
                <w:rFonts w:ascii="Arial" w:hAnsi="Arial" w:cs="Arial" w:hint="eastAsia"/>
                <w:sz w:val="24"/>
              </w:rPr>
              <w:t>）</w:t>
            </w:r>
          </w:p>
          <w:p w:rsidR="00932B97" w:rsidRPr="00932B97" w:rsidRDefault="00932B97" w:rsidP="00932B97">
            <w:pPr>
              <w:rPr>
                <w:rFonts w:ascii="Arial" w:hAnsi="Arial" w:cs="Arial"/>
                <w:sz w:val="24"/>
              </w:rPr>
            </w:pPr>
            <w:r w:rsidRPr="00932B97">
              <w:rPr>
                <w:rFonts w:ascii="Arial" w:hAnsi="Arial" w:cs="Arial" w:hint="eastAsia"/>
                <w:sz w:val="24"/>
              </w:rPr>
              <w:t>3650</w:t>
            </w:r>
            <w:r w:rsidRPr="00932B97">
              <w:rPr>
                <w:rFonts w:ascii="Arial" w:hAnsi="Arial" w:cs="Arial"/>
                <w:sz w:val="24"/>
              </w:rPr>
              <w:t>×</w:t>
            </w:r>
            <w:r w:rsidRPr="00932B97">
              <w:rPr>
                <w:rFonts w:ascii="Arial" w:hAnsi="Arial" w:cs="Arial" w:hint="eastAsia"/>
                <w:sz w:val="24"/>
              </w:rPr>
              <w:t>2250</w:t>
            </w:r>
            <w:r w:rsidRPr="00932B97">
              <w:rPr>
                <w:rFonts w:ascii="Arial" w:hAnsi="Arial" w:cs="Arial" w:hint="eastAsia"/>
                <w:sz w:val="24"/>
              </w:rPr>
              <w:t>（</w:t>
            </w:r>
            <w:r w:rsidRPr="00932B97">
              <w:rPr>
                <w:rFonts w:ascii="Arial" w:hAnsi="Arial" w:cs="Arial" w:hint="eastAsia"/>
                <w:sz w:val="24"/>
              </w:rPr>
              <w:t>41</w:t>
            </w:r>
            <w:proofErr w:type="gramStart"/>
            <w:r w:rsidRPr="00932B97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32B97">
              <w:rPr>
                <w:rFonts w:ascii="Arial" w:hAnsi="Arial" w:cs="Arial" w:hint="eastAsia"/>
                <w:sz w:val="24"/>
              </w:rPr>
              <w:t>）</w:t>
            </w:r>
          </w:p>
          <w:p w:rsidR="00932B97" w:rsidRPr="00932B97" w:rsidRDefault="00932B97" w:rsidP="00932B97">
            <w:pPr>
              <w:rPr>
                <w:rFonts w:ascii="Arial" w:hAnsi="Arial" w:cs="Arial"/>
                <w:sz w:val="24"/>
              </w:rPr>
            </w:pPr>
            <w:r w:rsidRPr="00932B97">
              <w:rPr>
                <w:rFonts w:ascii="Arial" w:hAnsi="Arial" w:cs="Arial" w:hint="eastAsia"/>
                <w:sz w:val="24"/>
              </w:rPr>
              <w:t>1200</w:t>
            </w:r>
            <w:r w:rsidRPr="00932B97">
              <w:rPr>
                <w:rFonts w:ascii="Arial" w:hAnsi="Arial" w:cs="Arial"/>
                <w:sz w:val="24"/>
              </w:rPr>
              <w:t>×</w:t>
            </w:r>
            <w:r w:rsidRPr="00932B97">
              <w:rPr>
                <w:rFonts w:ascii="Arial" w:hAnsi="Arial" w:cs="Arial" w:hint="eastAsia"/>
                <w:sz w:val="24"/>
              </w:rPr>
              <w:t>2250</w:t>
            </w:r>
            <w:r w:rsidRPr="00932B97">
              <w:rPr>
                <w:rFonts w:ascii="Arial" w:hAnsi="Arial" w:cs="Arial" w:hint="eastAsia"/>
                <w:sz w:val="24"/>
              </w:rPr>
              <w:t>（</w:t>
            </w:r>
            <w:r w:rsidRPr="00932B97">
              <w:rPr>
                <w:rFonts w:ascii="Arial" w:hAnsi="Arial" w:cs="Arial" w:hint="eastAsia"/>
                <w:sz w:val="24"/>
              </w:rPr>
              <w:t>3</w:t>
            </w:r>
            <w:proofErr w:type="gramStart"/>
            <w:r w:rsidRPr="00932B97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32B97">
              <w:rPr>
                <w:rFonts w:ascii="Arial" w:hAnsi="Arial" w:cs="Arial" w:hint="eastAsia"/>
                <w:sz w:val="24"/>
              </w:rPr>
              <w:t>）</w:t>
            </w:r>
          </w:p>
          <w:p w:rsidR="00932B97" w:rsidRPr="00932B97" w:rsidRDefault="00932B97" w:rsidP="00932B97">
            <w:pPr>
              <w:rPr>
                <w:rFonts w:ascii="Arial" w:hAnsi="Arial" w:cs="Arial"/>
                <w:sz w:val="24"/>
              </w:rPr>
            </w:pPr>
            <w:r w:rsidRPr="00932B97">
              <w:rPr>
                <w:rFonts w:ascii="Arial" w:hAnsi="Arial" w:cs="Arial" w:hint="eastAsia"/>
                <w:sz w:val="24"/>
              </w:rPr>
              <w:t>600</w:t>
            </w:r>
            <w:r w:rsidRPr="00932B97">
              <w:rPr>
                <w:rFonts w:ascii="Arial" w:hAnsi="Arial" w:cs="Arial"/>
                <w:sz w:val="24"/>
              </w:rPr>
              <w:t>×</w:t>
            </w:r>
            <w:r w:rsidRPr="00932B97">
              <w:rPr>
                <w:rFonts w:ascii="Arial" w:hAnsi="Arial" w:cs="Arial" w:hint="eastAsia"/>
                <w:sz w:val="24"/>
              </w:rPr>
              <w:t>6150</w:t>
            </w:r>
            <w:r w:rsidRPr="00932B97">
              <w:rPr>
                <w:rFonts w:ascii="Arial" w:hAnsi="Arial" w:cs="Arial" w:hint="eastAsia"/>
                <w:sz w:val="24"/>
              </w:rPr>
              <w:t>（</w:t>
            </w:r>
            <w:r w:rsidRPr="00932B97">
              <w:rPr>
                <w:rFonts w:ascii="Arial" w:hAnsi="Arial" w:cs="Arial" w:hint="eastAsia"/>
                <w:sz w:val="24"/>
              </w:rPr>
              <w:t>4</w:t>
            </w:r>
            <w:proofErr w:type="gramStart"/>
            <w:r w:rsidRPr="00932B97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32B97">
              <w:rPr>
                <w:rFonts w:ascii="Arial" w:hAnsi="Arial" w:cs="Arial" w:hint="eastAsia"/>
                <w:sz w:val="24"/>
              </w:rPr>
              <w:t>）</w:t>
            </w:r>
          </w:p>
          <w:p w:rsidR="00932B97" w:rsidRPr="00932B97" w:rsidRDefault="00932B97" w:rsidP="00932B97">
            <w:pPr>
              <w:rPr>
                <w:rFonts w:ascii="Arial" w:hAnsi="Arial" w:cs="Arial"/>
                <w:sz w:val="24"/>
              </w:rPr>
            </w:pPr>
            <w:r w:rsidRPr="00932B97">
              <w:rPr>
                <w:rFonts w:ascii="Arial" w:hAnsi="Arial" w:cs="Arial" w:hint="eastAsia"/>
                <w:sz w:val="24"/>
              </w:rPr>
              <w:t>1500</w:t>
            </w:r>
            <w:r w:rsidRPr="00932B97">
              <w:rPr>
                <w:rFonts w:ascii="Arial" w:hAnsi="Arial" w:cs="Arial"/>
                <w:sz w:val="24"/>
              </w:rPr>
              <w:t>×</w:t>
            </w:r>
            <w:r w:rsidRPr="00932B97">
              <w:rPr>
                <w:rFonts w:ascii="Arial" w:hAnsi="Arial" w:cs="Arial" w:hint="eastAsia"/>
                <w:sz w:val="24"/>
              </w:rPr>
              <w:t>2250</w:t>
            </w:r>
            <w:r w:rsidRPr="00932B97">
              <w:rPr>
                <w:rFonts w:ascii="Arial" w:hAnsi="Arial" w:cs="Arial" w:hint="eastAsia"/>
                <w:sz w:val="24"/>
              </w:rPr>
              <w:t>（</w:t>
            </w:r>
            <w:r w:rsidRPr="00932B97">
              <w:rPr>
                <w:rFonts w:ascii="Arial" w:hAnsi="Arial" w:cs="Arial" w:hint="eastAsia"/>
                <w:sz w:val="24"/>
              </w:rPr>
              <w:t>24</w:t>
            </w:r>
            <w:proofErr w:type="gramStart"/>
            <w:r w:rsidRPr="00932B97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32B97">
              <w:rPr>
                <w:rFonts w:ascii="Arial" w:hAnsi="Arial" w:cs="Arial" w:hint="eastAsia"/>
                <w:sz w:val="24"/>
              </w:rPr>
              <w:t>）</w:t>
            </w:r>
          </w:p>
          <w:p w:rsidR="00932B97" w:rsidRPr="00932B97" w:rsidRDefault="00932B97" w:rsidP="00932B97">
            <w:pPr>
              <w:rPr>
                <w:rFonts w:ascii="Arial" w:hAnsi="Arial" w:cs="Arial"/>
                <w:sz w:val="24"/>
              </w:rPr>
            </w:pPr>
            <w:r w:rsidRPr="00932B97">
              <w:rPr>
                <w:rFonts w:ascii="Arial" w:hAnsi="Arial" w:cs="Arial" w:hint="eastAsia"/>
                <w:sz w:val="24"/>
              </w:rPr>
              <w:t>600</w:t>
            </w:r>
            <w:r w:rsidRPr="00932B97">
              <w:rPr>
                <w:rFonts w:ascii="Arial" w:hAnsi="Arial" w:cs="Arial"/>
                <w:sz w:val="24"/>
              </w:rPr>
              <w:t>×</w:t>
            </w:r>
            <w:r w:rsidRPr="00932B97">
              <w:rPr>
                <w:rFonts w:ascii="Arial" w:hAnsi="Arial" w:cs="Arial" w:hint="eastAsia"/>
                <w:sz w:val="24"/>
              </w:rPr>
              <w:t>5600</w:t>
            </w:r>
            <w:r w:rsidRPr="00932B97">
              <w:rPr>
                <w:rFonts w:ascii="Arial" w:hAnsi="Arial" w:cs="Arial" w:hint="eastAsia"/>
                <w:sz w:val="24"/>
              </w:rPr>
              <w:t>（</w:t>
            </w:r>
            <w:r w:rsidRPr="00932B97">
              <w:rPr>
                <w:rFonts w:ascii="Arial" w:hAnsi="Arial" w:cs="Arial" w:hint="eastAsia"/>
                <w:sz w:val="24"/>
              </w:rPr>
              <w:t>1</w:t>
            </w:r>
            <w:proofErr w:type="gramStart"/>
            <w:r w:rsidRPr="00932B97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32B97">
              <w:rPr>
                <w:rFonts w:ascii="Arial" w:hAnsi="Arial" w:cs="Arial" w:hint="eastAsia"/>
                <w:sz w:val="24"/>
              </w:rPr>
              <w:t>）</w:t>
            </w:r>
          </w:p>
          <w:p w:rsidR="00932B97" w:rsidRPr="00932B97" w:rsidRDefault="00932B97" w:rsidP="00932B97">
            <w:pPr>
              <w:rPr>
                <w:rFonts w:ascii="Arial" w:hAnsi="Arial" w:cs="Arial"/>
                <w:sz w:val="24"/>
              </w:rPr>
            </w:pPr>
            <w:r w:rsidRPr="00932B97">
              <w:rPr>
                <w:rFonts w:ascii="Arial" w:hAnsi="Arial" w:cs="Arial" w:hint="eastAsia"/>
                <w:sz w:val="24"/>
              </w:rPr>
              <w:t>800</w:t>
            </w:r>
            <w:r w:rsidRPr="00932B97">
              <w:rPr>
                <w:rFonts w:ascii="Arial" w:hAnsi="Arial" w:cs="Arial"/>
                <w:sz w:val="24"/>
              </w:rPr>
              <w:t>×</w:t>
            </w:r>
            <w:r w:rsidRPr="00932B97">
              <w:rPr>
                <w:rFonts w:ascii="Arial" w:hAnsi="Arial" w:cs="Arial" w:hint="eastAsia"/>
                <w:sz w:val="24"/>
              </w:rPr>
              <w:t>2800</w:t>
            </w:r>
            <w:r w:rsidRPr="00932B97">
              <w:rPr>
                <w:rFonts w:ascii="Arial" w:hAnsi="Arial" w:cs="Arial" w:hint="eastAsia"/>
                <w:sz w:val="24"/>
              </w:rPr>
              <w:t>（</w:t>
            </w:r>
            <w:r w:rsidRPr="00932B97">
              <w:rPr>
                <w:rFonts w:ascii="Arial" w:hAnsi="Arial" w:cs="Arial" w:hint="eastAsia"/>
                <w:sz w:val="24"/>
              </w:rPr>
              <w:t>1</w:t>
            </w:r>
            <w:proofErr w:type="gramStart"/>
            <w:r w:rsidRPr="00932B97">
              <w:rPr>
                <w:rFonts w:ascii="Arial" w:hAnsi="Arial" w:cs="Arial" w:hint="eastAsia"/>
                <w:sz w:val="24"/>
              </w:rPr>
              <w:t>樘</w:t>
            </w:r>
            <w:proofErr w:type="gramEnd"/>
            <w:r w:rsidRPr="00932B97">
              <w:rPr>
                <w:rFonts w:ascii="Arial" w:hAnsi="Arial" w:cs="Arial" w:hint="eastAsia"/>
                <w:sz w:val="24"/>
              </w:rPr>
              <w:t>）</w:t>
            </w:r>
          </w:p>
        </w:tc>
        <w:tc>
          <w:tcPr>
            <w:tcW w:w="2176" w:type="dxa"/>
            <w:vAlign w:val="center"/>
          </w:tcPr>
          <w:p w:rsidR="007C32C6" w:rsidRPr="009C4451" w:rsidRDefault="00932B97" w:rsidP="007C32C6">
            <w:pPr>
              <w:rPr>
                <w:sz w:val="24"/>
              </w:rPr>
            </w:pPr>
            <w:r w:rsidRPr="00932B97">
              <w:rPr>
                <w:rFonts w:hint="eastAsia"/>
                <w:sz w:val="24"/>
              </w:rPr>
              <w:t>陕</w:t>
            </w:r>
            <w:r w:rsidRPr="00932B97">
              <w:rPr>
                <w:rFonts w:hint="eastAsia"/>
                <w:sz w:val="24"/>
              </w:rPr>
              <w:t>09J06-2</w:t>
            </w:r>
            <w:r w:rsidRPr="00932B97">
              <w:rPr>
                <w:rFonts w:hint="eastAsia"/>
                <w:sz w:val="24"/>
              </w:rPr>
              <w:t>第</w:t>
            </w:r>
            <w:r w:rsidRPr="00932B97">
              <w:rPr>
                <w:rFonts w:hint="eastAsia"/>
                <w:sz w:val="24"/>
              </w:rPr>
              <w:t>52</w:t>
            </w:r>
            <w:r w:rsidRPr="00932B97">
              <w:rPr>
                <w:rFonts w:hint="eastAsia"/>
                <w:sz w:val="24"/>
              </w:rPr>
              <w:t>、</w:t>
            </w:r>
            <w:r w:rsidRPr="00932B97">
              <w:rPr>
                <w:rFonts w:hint="eastAsia"/>
                <w:sz w:val="24"/>
              </w:rPr>
              <w:t>25</w:t>
            </w:r>
            <w:r w:rsidRPr="00932B97">
              <w:rPr>
                <w:rFonts w:hint="eastAsia"/>
                <w:sz w:val="24"/>
              </w:rPr>
              <w:t>、</w:t>
            </w:r>
            <w:r w:rsidRPr="00932B97">
              <w:rPr>
                <w:rFonts w:hint="eastAsia"/>
                <w:sz w:val="24"/>
              </w:rPr>
              <w:t>26</w:t>
            </w:r>
            <w:r w:rsidRPr="00932B97">
              <w:rPr>
                <w:rFonts w:hint="eastAsia"/>
                <w:sz w:val="24"/>
              </w:rPr>
              <w:t>页。塑钢中空玻璃窗（离线）</w:t>
            </w:r>
            <w:r w:rsidR="007C32C6">
              <w:rPr>
                <w:rFonts w:hint="eastAsia"/>
                <w:sz w:val="24"/>
              </w:rPr>
              <w:t>6</w:t>
            </w:r>
            <w:r w:rsidR="007C32C6" w:rsidRPr="009C4451">
              <w:rPr>
                <w:rFonts w:ascii="宋体" w:eastAsia="宋体" w:hAnsi="宋体" w:cs="宋体" w:hint="eastAsia"/>
                <w:sz w:val="24"/>
              </w:rPr>
              <w:t>＋</w:t>
            </w:r>
            <w:r w:rsidR="007C32C6" w:rsidRPr="009C4451">
              <w:rPr>
                <w:rFonts w:hint="eastAsia"/>
                <w:sz w:val="24"/>
              </w:rPr>
              <w:t>12A</w:t>
            </w:r>
            <w:r w:rsidR="007C32C6" w:rsidRPr="009C4451">
              <w:rPr>
                <w:rFonts w:ascii="宋体" w:eastAsia="宋体" w:hAnsi="宋体" w:cs="宋体" w:hint="eastAsia"/>
                <w:sz w:val="24"/>
              </w:rPr>
              <w:t>＋</w:t>
            </w:r>
            <w:r w:rsidR="007C32C6">
              <w:rPr>
                <w:rFonts w:hint="eastAsia"/>
                <w:sz w:val="24"/>
              </w:rPr>
              <w:t>6</w:t>
            </w:r>
          </w:p>
          <w:p w:rsidR="00932B97" w:rsidRPr="00932B97" w:rsidRDefault="00932B97" w:rsidP="00932B97">
            <w:pPr>
              <w:rPr>
                <w:rFonts w:ascii="微软雅黑" w:eastAsia="微软雅黑" w:hAnsi="微软雅黑" w:cs="微软雅黑"/>
                <w:sz w:val="24"/>
              </w:rPr>
            </w:pPr>
            <w:bookmarkStart w:id="4" w:name="_GoBack"/>
            <w:bookmarkEnd w:id="4"/>
            <w:r w:rsidRPr="00932B97">
              <w:rPr>
                <w:rFonts w:hint="eastAsia"/>
                <w:sz w:val="24"/>
              </w:rPr>
              <w:t>K=2.4</w:t>
            </w:r>
            <w:r w:rsidRPr="00932B97">
              <w:rPr>
                <w:rFonts w:ascii="微软雅黑" w:eastAsia="微软雅黑" w:hAnsi="微软雅黑" w:cs="微软雅黑" w:hint="eastAsia"/>
                <w:sz w:val="24"/>
              </w:rPr>
              <w:t>[W/(</w:t>
            </w:r>
            <w:r w:rsidRPr="00932B97">
              <w:rPr>
                <w:rFonts w:hint="eastAsia"/>
                <w:sz w:val="24"/>
              </w:rPr>
              <w:t>m</w:t>
            </w:r>
            <w:r w:rsidRPr="00932B97">
              <w:rPr>
                <w:rFonts w:hint="eastAsia"/>
                <w:sz w:val="24"/>
                <w:vertAlign w:val="superscript"/>
              </w:rPr>
              <w:t>2</w:t>
            </w:r>
            <w:r w:rsidRPr="00932B97">
              <w:rPr>
                <w:rFonts w:hint="eastAsia"/>
                <w:sz w:val="24"/>
              </w:rPr>
              <w:t>K</w:t>
            </w:r>
            <w:r w:rsidRPr="00932B97">
              <w:rPr>
                <w:rFonts w:ascii="微软雅黑" w:eastAsia="微软雅黑" w:hAnsi="微软雅黑" w:cs="微软雅黑" w:hint="eastAsia"/>
                <w:sz w:val="24"/>
              </w:rPr>
              <w:t>)]</w:t>
            </w:r>
          </w:p>
          <w:p w:rsidR="00932B97" w:rsidRPr="00932B97" w:rsidRDefault="00932B97" w:rsidP="00932B97">
            <w:pPr>
              <w:rPr>
                <w:rFonts w:cstheme="minorHAnsi"/>
                <w:sz w:val="24"/>
              </w:rPr>
            </w:pPr>
            <w:r w:rsidRPr="00932B97">
              <w:rPr>
                <w:rFonts w:hint="eastAsia"/>
                <w:sz w:val="24"/>
              </w:rPr>
              <w:t>详见施工图</w:t>
            </w:r>
          </w:p>
        </w:tc>
        <w:tc>
          <w:tcPr>
            <w:tcW w:w="510" w:type="dxa"/>
            <w:vAlign w:val="center"/>
          </w:tcPr>
          <w:p w:rsidR="00932B97" w:rsidRPr="00932B97" w:rsidRDefault="00932B97" w:rsidP="00932B97">
            <w:pPr>
              <w:jc w:val="center"/>
              <w:rPr>
                <w:sz w:val="24"/>
              </w:rPr>
            </w:pPr>
            <w:r w:rsidRPr="00932B97">
              <w:rPr>
                <w:rFonts w:hint="eastAsia"/>
                <w:sz w:val="24"/>
              </w:rPr>
              <w:t>m</w:t>
            </w:r>
            <w:r w:rsidRPr="00932B97"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539.88</w:t>
            </w:r>
          </w:p>
        </w:tc>
        <w:tc>
          <w:tcPr>
            <w:tcW w:w="1695" w:type="dxa"/>
            <w:vAlign w:val="center"/>
          </w:tcPr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19</w:t>
            </w:r>
            <w:r w:rsidRPr="00932B97">
              <w:rPr>
                <w:rFonts w:hint="eastAsia"/>
                <w:b/>
                <w:bCs/>
                <w:sz w:val="24"/>
              </w:rPr>
              <w:t>年</w:t>
            </w:r>
            <w:r w:rsidRPr="00932B97">
              <w:rPr>
                <w:rFonts w:hint="eastAsia"/>
                <w:b/>
                <w:bCs/>
                <w:sz w:val="24"/>
              </w:rPr>
              <w:t>2</w:t>
            </w:r>
            <w:r w:rsidRPr="00932B97">
              <w:rPr>
                <w:rFonts w:hint="eastAsia"/>
                <w:b/>
                <w:bCs/>
                <w:sz w:val="24"/>
              </w:rPr>
              <w:t>月底</w:t>
            </w:r>
          </w:p>
        </w:tc>
        <w:tc>
          <w:tcPr>
            <w:tcW w:w="735" w:type="dxa"/>
            <w:vAlign w:val="center"/>
          </w:tcPr>
          <w:p w:rsidR="00932B97" w:rsidRPr="00932B97" w:rsidRDefault="00932B97" w:rsidP="00932B97">
            <w:pPr>
              <w:jc w:val="center"/>
              <w:rPr>
                <w:b/>
                <w:bCs/>
                <w:sz w:val="24"/>
              </w:rPr>
            </w:pPr>
            <w:r w:rsidRPr="00932B97">
              <w:rPr>
                <w:rFonts w:hint="eastAsia"/>
                <w:b/>
                <w:bCs/>
                <w:sz w:val="24"/>
              </w:rPr>
              <w:t>45</w:t>
            </w:r>
          </w:p>
        </w:tc>
        <w:tc>
          <w:tcPr>
            <w:tcW w:w="1814" w:type="dxa"/>
            <w:vAlign w:val="center"/>
          </w:tcPr>
          <w:p w:rsidR="00932B97" w:rsidRPr="00932B97" w:rsidRDefault="00932B97" w:rsidP="00932B97">
            <w:pPr>
              <w:rPr>
                <w:sz w:val="24"/>
              </w:rPr>
            </w:pPr>
            <w:r w:rsidRPr="00932B97">
              <w:rPr>
                <w:rFonts w:hint="eastAsia"/>
                <w:sz w:val="24"/>
              </w:rPr>
              <w:t>先安装窗框</w:t>
            </w:r>
            <w:r w:rsidRPr="00932B97">
              <w:rPr>
                <w:rFonts w:hint="eastAsia"/>
                <w:sz w:val="24"/>
              </w:rPr>
              <w:t>25</w:t>
            </w:r>
            <w:r w:rsidRPr="00932B97">
              <w:rPr>
                <w:rFonts w:hint="eastAsia"/>
                <w:sz w:val="24"/>
              </w:rPr>
              <w:t>天，待外墙具备条件，</w:t>
            </w:r>
            <w:r w:rsidRPr="00932B97">
              <w:rPr>
                <w:rFonts w:hint="eastAsia"/>
                <w:sz w:val="24"/>
              </w:rPr>
              <w:t>20</w:t>
            </w:r>
            <w:r w:rsidRPr="00932B97">
              <w:rPr>
                <w:rFonts w:hint="eastAsia"/>
                <w:sz w:val="24"/>
              </w:rPr>
              <w:t>天完成</w:t>
            </w:r>
            <w:proofErr w:type="gramStart"/>
            <w:r w:rsidRPr="00932B97">
              <w:rPr>
                <w:rFonts w:hint="eastAsia"/>
                <w:sz w:val="24"/>
              </w:rPr>
              <w:t>玻璃和扇安装</w:t>
            </w:r>
            <w:proofErr w:type="gramEnd"/>
          </w:p>
        </w:tc>
      </w:tr>
    </w:tbl>
    <w:p w:rsidR="00932B97" w:rsidRPr="00932B97" w:rsidRDefault="00932B97" w:rsidP="004F3446">
      <w:pPr>
        <w:jc w:val="center"/>
        <w:rPr>
          <w:sz w:val="28"/>
          <w:szCs w:val="28"/>
        </w:rPr>
      </w:pPr>
    </w:p>
    <w:sectPr w:rsidR="00932B97" w:rsidRPr="00932B97" w:rsidSect="00EA2389">
      <w:pgSz w:w="16838" w:h="11906" w:orient="landscape"/>
      <w:pgMar w:top="1293" w:right="1157" w:bottom="709" w:left="115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D7" w:rsidRDefault="00DB40D7" w:rsidP="00DF3955">
      <w:r>
        <w:separator/>
      </w:r>
    </w:p>
  </w:endnote>
  <w:endnote w:type="continuationSeparator" w:id="0">
    <w:p w:rsidR="00DB40D7" w:rsidRDefault="00DB40D7" w:rsidP="00DF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D7" w:rsidRDefault="00DB40D7" w:rsidP="00DF3955">
      <w:r>
        <w:separator/>
      </w:r>
    </w:p>
  </w:footnote>
  <w:footnote w:type="continuationSeparator" w:id="0">
    <w:p w:rsidR="00DB40D7" w:rsidRDefault="00DB40D7" w:rsidP="00DF3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624FF"/>
    <w:multiLevelType w:val="singleLevel"/>
    <w:tmpl w:val="596624FF"/>
    <w:lvl w:ilvl="0">
      <w:start w:val="1"/>
      <w:numFmt w:val="decimal"/>
      <w:suff w:val="nothing"/>
      <w:lvlText w:val="%1、"/>
      <w:lvlJc w:val="left"/>
    </w:lvl>
  </w:abstractNum>
  <w:abstractNum w:abstractNumId="1">
    <w:nsid w:val="59662906"/>
    <w:multiLevelType w:val="singleLevel"/>
    <w:tmpl w:val="59662906"/>
    <w:lvl w:ilvl="0">
      <w:start w:val="1"/>
      <w:numFmt w:val="decimal"/>
      <w:suff w:val="nothing"/>
      <w:lvlText w:val="%1、"/>
      <w:lvlJc w:val="left"/>
    </w:lvl>
  </w:abstractNum>
  <w:abstractNum w:abstractNumId="2">
    <w:nsid w:val="718306FC"/>
    <w:multiLevelType w:val="hybridMultilevel"/>
    <w:tmpl w:val="2BCCAF3E"/>
    <w:lvl w:ilvl="0" w:tplc="CEA08D7A">
      <w:start w:val="1"/>
      <w:numFmt w:val="japaneseCounting"/>
      <w:lvlText w:val="%1、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755D8B"/>
    <w:rsid w:val="000C74EC"/>
    <w:rsid w:val="000F5BB0"/>
    <w:rsid w:val="00192BF0"/>
    <w:rsid w:val="00194D7B"/>
    <w:rsid w:val="001E2BFB"/>
    <w:rsid w:val="001E7B9B"/>
    <w:rsid w:val="0021248D"/>
    <w:rsid w:val="002266FB"/>
    <w:rsid w:val="00264725"/>
    <w:rsid w:val="002F10B5"/>
    <w:rsid w:val="003149FA"/>
    <w:rsid w:val="00332600"/>
    <w:rsid w:val="00377B28"/>
    <w:rsid w:val="003821AB"/>
    <w:rsid w:val="003A713C"/>
    <w:rsid w:val="003B3B7B"/>
    <w:rsid w:val="00447934"/>
    <w:rsid w:val="004F3446"/>
    <w:rsid w:val="005A27F2"/>
    <w:rsid w:val="00646CBA"/>
    <w:rsid w:val="00646F91"/>
    <w:rsid w:val="00666721"/>
    <w:rsid w:val="00667E8D"/>
    <w:rsid w:val="006D5C8C"/>
    <w:rsid w:val="007037C1"/>
    <w:rsid w:val="00720548"/>
    <w:rsid w:val="0075748B"/>
    <w:rsid w:val="007C32C6"/>
    <w:rsid w:val="007C4797"/>
    <w:rsid w:val="007C7404"/>
    <w:rsid w:val="00824966"/>
    <w:rsid w:val="008331AA"/>
    <w:rsid w:val="00844A60"/>
    <w:rsid w:val="008703EC"/>
    <w:rsid w:val="00907401"/>
    <w:rsid w:val="0091787B"/>
    <w:rsid w:val="00922C95"/>
    <w:rsid w:val="00927538"/>
    <w:rsid w:val="00932B97"/>
    <w:rsid w:val="00936CD4"/>
    <w:rsid w:val="00973241"/>
    <w:rsid w:val="009C4451"/>
    <w:rsid w:val="00A3350C"/>
    <w:rsid w:val="00A44BD8"/>
    <w:rsid w:val="00A64AD3"/>
    <w:rsid w:val="00A769C9"/>
    <w:rsid w:val="00B064CC"/>
    <w:rsid w:val="00B2701F"/>
    <w:rsid w:val="00B320F2"/>
    <w:rsid w:val="00B473F0"/>
    <w:rsid w:val="00B6210E"/>
    <w:rsid w:val="00B90536"/>
    <w:rsid w:val="00B97C13"/>
    <w:rsid w:val="00BA6235"/>
    <w:rsid w:val="00BB2966"/>
    <w:rsid w:val="00BC0191"/>
    <w:rsid w:val="00C01420"/>
    <w:rsid w:val="00C14C79"/>
    <w:rsid w:val="00C44ED6"/>
    <w:rsid w:val="00C9497F"/>
    <w:rsid w:val="00D25B22"/>
    <w:rsid w:val="00D42673"/>
    <w:rsid w:val="00D462BA"/>
    <w:rsid w:val="00DB1B5E"/>
    <w:rsid w:val="00DB40D7"/>
    <w:rsid w:val="00DC51F4"/>
    <w:rsid w:val="00DF37D3"/>
    <w:rsid w:val="00DF3955"/>
    <w:rsid w:val="00E158A7"/>
    <w:rsid w:val="00E22C3D"/>
    <w:rsid w:val="00E50C35"/>
    <w:rsid w:val="00E60B3F"/>
    <w:rsid w:val="00E874FA"/>
    <w:rsid w:val="00EA2389"/>
    <w:rsid w:val="00EE5342"/>
    <w:rsid w:val="00F27A6F"/>
    <w:rsid w:val="00F57B5F"/>
    <w:rsid w:val="00F57C79"/>
    <w:rsid w:val="00F60C37"/>
    <w:rsid w:val="00FB6C92"/>
    <w:rsid w:val="00FE3B7E"/>
    <w:rsid w:val="036C149C"/>
    <w:rsid w:val="06755D8B"/>
    <w:rsid w:val="072659B4"/>
    <w:rsid w:val="114E2A5C"/>
    <w:rsid w:val="17495CDF"/>
    <w:rsid w:val="185F178D"/>
    <w:rsid w:val="191875C2"/>
    <w:rsid w:val="1D184BB6"/>
    <w:rsid w:val="1EF95A4B"/>
    <w:rsid w:val="25B91E93"/>
    <w:rsid w:val="28080FB2"/>
    <w:rsid w:val="32937D2A"/>
    <w:rsid w:val="40BC4659"/>
    <w:rsid w:val="410B1625"/>
    <w:rsid w:val="4209686C"/>
    <w:rsid w:val="45D92DD7"/>
    <w:rsid w:val="46C37E91"/>
    <w:rsid w:val="4FDD0631"/>
    <w:rsid w:val="580419B7"/>
    <w:rsid w:val="5B0E7A90"/>
    <w:rsid w:val="5D9B46BA"/>
    <w:rsid w:val="62A35AFF"/>
    <w:rsid w:val="636169BE"/>
    <w:rsid w:val="638D47E5"/>
    <w:rsid w:val="659B23A4"/>
    <w:rsid w:val="66C95F0E"/>
    <w:rsid w:val="68535599"/>
    <w:rsid w:val="6ABF6978"/>
    <w:rsid w:val="7000004D"/>
    <w:rsid w:val="73814391"/>
    <w:rsid w:val="77CC5D2C"/>
    <w:rsid w:val="7B8320EF"/>
    <w:rsid w:val="7F8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C1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97C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B97C1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B97C13"/>
    <w:pPr>
      <w:ind w:leftChars="2500" w:left="100"/>
    </w:pPr>
  </w:style>
  <w:style w:type="paragraph" w:styleId="a4">
    <w:name w:val="Balloon Text"/>
    <w:basedOn w:val="a"/>
    <w:link w:val="Char"/>
    <w:qFormat/>
    <w:rsid w:val="00B97C13"/>
    <w:rPr>
      <w:sz w:val="18"/>
      <w:szCs w:val="18"/>
    </w:rPr>
  </w:style>
  <w:style w:type="paragraph" w:styleId="a5">
    <w:name w:val="footer"/>
    <w:basedOn w:val="a"/>
    <w:link w:val="Char0"/>
    <w:qFormat/>
    <w:rsid w:val="00B97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B97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B97C13"/>
  </w:style>
  <w:style w:type="paragraph" w:styleId="20">
    <w:name w:val="toc 2"/>
    <w:basedOn w:val="a"/>
    <w:next w:val="a"/>
    <w:qFormat/>
    <w:rsid w:val="00B97C13"/>
    <w:pPr>
      <w:ind w:leftChars="200" w:left="420"/>
    </w:pPr>
  </w:style>
  <w:style w:type="paragraph" w:styleId="a7">
    <w:name w:val="Normal (Web)"/>
    <w:basedOn w:val="a"/>
    <w:qFormat/>
    <w:rsid w:val="00B97C13"/>
    <w:pPr>
      <w:spacing w:beforeAutospacing="1" w:afterAutospacing="1"/>
    </w:pPr>
  </w:style>
  <w:style w:type="character" w:styleId="a8">
    <w:name w:val="page number"/>
    <w:basedOn w:val="a0"/>
    <w:qFormat/>
    <w:rsid w:val="00B97C13"/>
  </w:style>
  <w:style w:type="character" w:styleId="a9">
    <w:name w:val="Hyperlink"/>
    <w:basedOn w:val="a0"/>
    <w:qFormat/>
    <w:rsid w:val="00B97C13"/>
    <w:rPr>
      <w:color w:val="0000FF"/>
      <w:u w:val="single"/>
    </w:rPr>
  </w:style>
  <w:style w:type="paragraph" w:customStyle="1" w:styleId="Web">
    <w:name w:val="普通 (Web)"/>
    <w:basedOn w:val="a"/>
    <w:qFormat/>
    <w:rsid w:val="00B97C1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批注框文本 Char"/>
    <w:basedOn w:val="a0"/>
    <w:link w:val="a4"/>
    <w:qFormat/>
    <w:rsid w:val="00B97C13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locked/>
    <w:rsid w:val="00DF3955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824966"/>
    <w:rPr>
      <w:kern w:val="2"/>
      <w:sz w:val="18"/>
      <w:szCs w:val="18"/>
    </w:rPr>
  </w:style>
  <w:style w:type="table" w:styleId="aa">
    <w:name w:val="Table Grid"/>
    <w:basedOn w:val="a1"/>
    <w:rsid w:val="00F57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无列表1"/>
    <w:next w:val="a2"/>
    <w:uiPriority w:val="99"/>
    <w:semiHidden/>
    <w:unhideWhenUsed/>
    <w:rsid w:val="009C4451"/>
  </w:style>
  <w:style w:type="table" w:customStyle="1" w:styleId="12">
    <w:name w:val="网格型1"/>
    <w:basedOn w:val="a1"/>
    <w:next w:val="aa"/>
    <w:qFormat/>
    <w:rsid w:val="009C44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a"/>
    <w:qFormat/>
    <w:rsid w:val="00F57C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a"/>
    <w:qFormat/>
    <w:rsid w:val="00932B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9</Pages>
  <Words>599</Words>
  <Characters>3419</Characters>
  <Application>Microsoft Office Word</Application>
  <DocSecurity>0</DocSecurity>
  <Lines>28</Lines>
  <Paragraphs>8</Paragraphs>
  <ScaleCrop>false</ScaleCrop>
  <Company>china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80441</dc:creator>
  <cp:lastModifiedBy>Administrator</cp:lastModifiedBy>
  <cp:revision>68</cp:revision>
  <cp:lastPrinted>2016-08-31T04:52:00Z</cp:lastPrinted>
  <dcterms:created xsi:type="dcterms:W3CDTF">2018-11-26T10:00:00Z</dcterms:created>
  <dcterms:modified xsi:type="dcterms:W3CDTF">2018-12-19T02:21:00Z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